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Theme="minorEastAsia"/>
          <w:b/>
          <w:color w:val="FF0000"/>
          <w:spacing w:val="-20"/>
          <w:sz w:val="66"/>
          <w:szCs w:val="66"/>
          <w:lang w:val="en-US" w:eastAsia="zh-CN"/>
        </w:rPr>
      </w:pPr>
      <w:r>
        <w:rPr>
          <w:rFonts w:hint="eastAsia" w:ascii="宋体" w:hAnsi="宋体"/>
          <w:b/>
          <w:color w:val="FF0000"/>
          <w:spacing w:val="-20"/>
          <w:sz w:val="66"/>
          <w:szCs w:val="66"/>
        </w:rPr>
        <w:t>湖南科技学院</w:t>
      </w:r>
      <w:r>
        <w:rPr>
          <w:rFonts w:hint="eastAsia" w:ascii="宋体" w:hAnsi="宋体"/>
          <w:b/>
          <w:color w:val="FF0000"/>
          <w:spacing w:val="-20"/>
          <w:sz w:val="66"/>
          <w:szCs w:val="66"/>
          <w:lang w:val="en-US" w:eastAsia="zh-CN"/>
        </w:rPr>
        <w:t>教学质量管理处</w:t>
      </w:r>
    </w:p>
    <w:p>
      <w:pPr>
        <w:jc w:val="center"/>
        <w:rPr>
          <w:rFonts w:hint="eastAsia" w:ascii="仿宋_GB2312" w:hAnsi="宋体" w:eastAsia="仿宋_GB2312"/>
          <w:sz w:val="32"/>
          <w:szCs w:val="32"/>
        </w:rPr>
      </w:pPr>
    </w:p>
    <w:p>
      <w:pPr>
        <w:jc w:val="center"/>
        <w:rPr>
          <w:rFonts w:hint="eastAsia" w:ascii="仿宋_GB2312" w:hAnsi="宋体" w:eastAsia="仿宋_GB2312"/>
          <w:sz w:val="32"/>
          <w:szCs w:val="32"/>
        </w:rPr>
      </w:pPr>
      <w:r>
        <w:rPr>
          <w:rFonts w:hint="eastAsia" w:ascii="仿宋_GB2312" w:hAnsi="宋体" w:eastAsia="仿宋_GB2312"/>
          <w:sz w:val="32"/>
          <w:szCs w:val="32"/>
        </w:rPr>
        <w:t>湘科院教发</w:t>
      </w:r>
      <w:r>
        <w:rPr>
          <w:rFonts w:hint="eastAsia" w:ascii="仿宋_GB2312" w:eastAsia="仿宋_GB2312"/>
          <w:sz w:val="32"/>
          <w:szCs w:val="32"/>
        </w:rPr>
        <w:t>[2018]</w:t>
      </w:r>
      <w:r>
        <w:rPr>
          <w:rFonts w:hint="eastAsia" w:ascii="仿宋_GB2312" w:hAnsi="宋体" w:eastAsia="仿宋_GB2312"/>
          <w:sz w:val="32"/>
          <w:szCs w:val="32"/>
        </w:rPr>
        <w:t>7</w:t>
      </w:r>
      <w:r>
        <w:rPr>
          <w:rFonts w:hint="eastAsia" w:ascii="仿宋_GB2312" w:hAnsi="宋体" w:eastAsia="仿宋_GB2312"/>
          <w:sz w:val="32"/>
          <w:szCs w:val="32"/>
          <w:lang w:val="en-US" w:eastAsia="zh-CN"/>
        </w:rPr>
        <w:t>8</w:t>
      </w:r>
      <w:r>
        <w:rPr>
          <w:rFonts w:hint="eastAsia" w:ascii="仿宋_GB2312" w:hAnsi="宋体" w:eastAsia="仿宋_GB2312"/>
          <w:sz w:val="32"/>
          <w:szCs w:val="32"/>
        </w:rPr>
        <w:t>号</w:t>
      </w:r>
    </w:p>
    <w:p>
      <w:pPr>
        <w:spacing w:line="360" w:lineRule="auto"/>
        <w:jc w:val="center"/>
        <w:rPr>
          <w:rFonts w:hint="eastAsia" w:ascii="宋体" w:hAnsi="宋体" w:eastAsia="宋体"/>
          <w:b/>
          <w:sz w:val="32"/>
          <w:szCs w:val="32"/>
        </w:rPr>
      </w:pPr>
      <w:r>
        <w:rPr>
          <w:color w:val="FF0000"/>
        </w:rPr>
        <mc:AlternateContent>
          <mc:Choice Requires="wpg">
            <w:drawing>
              <wp:inline distT="0" distB="0" distL="114300" distR="114300">
                <wp:extent cx="7465060" cy="297180"/>
                <wp:effectExtent l="0" t="0" r="0" b="0"/>
                <wp:docPr id="3" name="组合 3"/>
                <wp:cNvGraphicFramePr/>
                <a:graphic xmlns:a="http://schemas.openxmlformats.org/drawingml/2006/main">
                  <a:graphicData uri="http://schemas.microsoft.com/office/word/2010/wordprocessingGroup">
                    <wpg:wgp>
                      <wpg:cNvGrpSpPr>
                        <a:grpSpLocks noRot="1"/>
                      </wpg:cNvGrpSpPr>
                      <wpg:grpSpPr>
                        <a:xfrm>
                          <a:off x="0" y="0"/>
                          <a:ext cx="7465060" cy="297180"/>
                          <a:chOff x="0" y="0"/>
                          <a:chExt cx="11756" cy="468"/>
                        </a:xfrm>
                      </wpg:grpSpPr>
                      <wps:wsp>
                        <wps:cNvPr id="1" name="矩形 1"/>
                        <wps:cNvSpPr>
                          <a:spLocks noChangeAspect="1"/>
                        </wps:cNvSpPr>
                        <wps:spPr>
                          <a:xfrm>
                            <a:off x="0" y="0"/>
                            <a:ext cx="11756" cy="468"/>
                          </a:xfrm>
                          <a:prstGeom prst="rect">
                            <a:avLst/>
                          </a:prstGeom>
                          <a:noFill/>
                          <a:ln w="9525">
                            <a:noFill/>
                          </a:ln>
                        </wps:spPr>
                        <wps:bodyPr upright="1"/>
                      </wps:wsp>
                      <wps:wsp>
                        <wps:cNvPr id="2" name="直接连接符 2"/>
                        <wps:cNvCnPr/>
                        <wps:spPr>
                          <a:xfrm flipV="1">
                            <a:off x="0" y="156"/>
                            <a:ext cx="8460" cy="1"/>
                          </a:xfrm>
                          <a:prstGeom prst="line">
                            <a:avLst/>
                          </a:prstGeom>
                          <a:ln w="57150" cap="flat" cmpd="thickThin">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23.4pt;width:587.8pt;" coordsize="11756,468" o:gfxdata="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HMoKXHWAAAABQEAAA8AAAAAAAAAAQAgAAAAIgAA&#10;AGRycy9kb3ducmV2LnhtbFBLAQIUABQAAAAIAIdO4kAiqMVKtQIAAIEGAAAOAAAAAAAAAAEAIAAA&#10;ACUBAABkcnMvZTJvRG9jLnhtbFBLBQYAAAAABgAGAFkBAABMBgAAAAA=&#10;">
                <o:lock v:ext="edit" rotation="t" aspectratio="f"/>
                <v:rect id="_x0000_s1026" o:spid="_x0000_s1026" o:spt="1" style="position:absolute;left:0;top:0;height:468;width:11756;"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0;top:156;flip:y;height:1;width:8460;" filled="f" stroked="t" coordsize="21600,21600" o:gfxdata="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jNG68AAAA&#10;2gAAAA8AAAAAAAAAAQAgAAAAIgAAAGRycy9kb3ducmV2LnhtbFBLAQIUABQAAAAIAIdO4kAzLwWe&#10;OwAAADkAAAAQAAAAAAAAAAEAIAAAAAsBAABkcnMvc2hhcGV4bWwueG1sUEsFBgAAAAAGAAYAWwEA&#10;ALUDAAAAAA==&#10;">
                  <v:fill on="f" focussize="0,0"/>
                  <v:stroke weight="4.5pt" color="#FF0000" linestyle="thickThin" joinstyle="round"/>
                  <v:imagedata o:title=""/>
                  <o:lock v:ext="edit" aspectratio="f"/>
                </v:line>
                <w10:wrap type="none"/>
                <w10:anchorlock/>
              </v:group>
            </w:pict>
          </mc:Fallback>
        </mc:AlternateContent>
      </w:r>
    </w:p>
    <w:p>
      <w:pPr>
        <w:spacing w:line="360" w:lineRule="auto"/>
        <w:jc w:val="center"/>
        <w:rPr>
          <w:rFonts w:hint="eastAsia" w:ascii="宋体" w:hAnsi="宋体" w:eastAsia="宋体"/>
          <w:b/>
          <w:sz w:val="36"/>
          <w:szCs w:val="36"/>
          <w:lang w:val="en-US" w:eastAsia="zh-CN"/>
        </w:rPr>
      </w:pPr>
      <w:r>
        <w:rPr>
          <w:rFonts w:hint="eastAsia" w:ascii="宋体" w:hAnsi="宋体" w:eastAsia="宋体"/>
          <w:b/>
          <w:sz w:val="36"/>
          <w:szCs w:val="36"/>
          <w:lang w:val="en-US" w:eastAsia="zh-CN"/>
        </w:rPr>
        <w:t>关于开展</w:t>
      </w:r>
      <w:r>
        <w:rPr>
          <w:rFonts w:hint="eastAsia" w:ascii="宋体" w:hAnsi="宋体" w:eastAsia="宋体"/>
          <w:b/>
          <w:sz w:val="36"/>
          <w:szCs w:val="36"/>
        </w:rPr>
        <w:t>教学学院本科教学</w:t>
      </w:r>
      <w:r>
        <w:rPr>
          <w:rFonts w:hint="eastAsia" w:ascii="宋体" w:hAnsi="宋体" w:eastAsia="宋体"/>
          <w:b/>
          <w:sz w:val="36"/>
          <w:szCs w:val="36"/>
          <w:lang w:val="en-US" w:eastAsia="zh-CN"/>
        </w:rPr>
        <w:t>工作</w:t>
      </w:r>
      <w:r>
        <w:rPr>
          <w:rFonts w:hint="eastAsia" w:ascii="宋体" w:hAnsi="宋体" w:eastAsia="宋体"/>
          <w:b/>
          <w:sz w:val="36"/>
          <w:szCs w:val="36"/>
        </w:rPr>
        <w:t>审核评估</w:t>
      </w:r>
      <w:r>
        <w:rPr>
          <w:rFonts w:hint="eastAsia" w:ascii="宋体" w:hAnsi="宋体" w:eastAsia="宋体"/>
          <w:b/>
          <w:sz w:val="36"/>
          <w:szCs w:val="36"/>
          <w:lang w:val="en-US" w:eastAsia="zh-CN"/>
        </w:rPr>
        <w:t>的通知</w:t>
      </w:r>
    </w:p>
    <w:p>
      <w:pPr>
        <w:spacing w:line="360" w:lineRule="auto"/>
        <w:rPr>
          <w:rFonts w:ascii="宋体" w:hAnsi="宋体" w:eastAsia="宋体"/>
        </w:rPr>
      </w:pPr>
    </w:p>
    <w:p>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根据《湖南科技学院2018-2019年本科教学工作审核评估实施方案》（湘科院校发【</w:t>
      </w:r>
      <w:r>
        <w:rPr>
          <w:rFonts w:ascii="宋体" w:hAnsi="宋体" w:eastAsia="宋体"/>
          <w:sz w:val="24"/>
          <w:szCs w:val="24"/>
        </w:rPr>
        <w:t>2018</w:t>
      </w:r>
      <w:r>
        <w:rPr>
          <w:rFonts w:hint="eastAsia" w:ascii="宋体" w:hAnsi="宋体" w:eastAsia="宋体"/>
          <w:sz w:val="24"/>
          <w:szCs w:val="24"/>
        </w:rPr>
        <w:t>】11号）</w:t>
      </w:r>
      <w:r>
        <w:rPr>
          <w:rFonts w:hint="eastAsia" w:ascii="宋体" w:hAnsi="宋体" w:eastAsia="宋体"/>
          <w:sz w:val="24"/>
          <w:szCs w:val="24"/>
          <w:lang w:val="en-US" w:eastAsia="zh-CN"/>
        </w:rPr>
        <w:t>的</w:t>
      </w:r>
      <w:r>
        <w:rPr>
          <w:rFonts w:hint="eastAsia" w:ascii="宋体" w:hAnsi="宋体" w:eastAsia="宋体"/>
          <w:sz w:val="24"/>
          <w:szCs w:val="24"/>
        </w:rPr>
        <w:t>精神</w:t>
      </w:r>
      <w:r>
        <w:rPr>
          <w:rFonts w:hint="eastAsia" w:ascii="宋体" w:hAnsi="宋体" w:eastAsia="宋体"/>
          <w:sz w:val="24"/>
          <w:szCs w:val="24"/>
          <w:lang w:eastAsia="zh-CN"/>
        </w:rPr>
        <w:t>，</w:t>
      </w:r>
      <w:r>
        <w:rPr>
          <w:rFonts w:hint="eastAsia" w:ascii="宋体" w:hAnsi="宋体" w:eastAsia="宋体"/>
          <w:sz w:val="24"/>
          <w:szCs w:val="24"/>
        </w:rPr>
        <w:t>为进一步深化教学改革，建立健全校内教学质量保障体系，提高教学质量和教学管理水平，迎接教育部本科教学工作审核评估，</w:t>
      </w:r>
      <w:r>
        <w:rPr>
          <w:rFonts w:hint="eastAsia" w:ascii="宋体" w:hAnsi="宋体" w:eastAsia="宋体"/>
          <w:sz w:val="24"/>
          <w:szCs w:val="24"/>
          <w:lang w:val="en-US" w:eastAsia="zh-CN"/>
        </w:rPr>
        <w:t>学校定于</w:t>
      </w:r>
      <w:r>
        <w:rPr>
          <w:rFonts w:hint="eastAsia" w:ascii="宋体" w:hAnsi="宋体" w:eastAsia="宋体"/>
          <w:sz w:val="24"/>
          <w:szCs w:val="24"/>
        </w:rPr>
        <w:t>2019年1月5日-1</w:t>
      </w:r>
      <w:r>
        <w:rPr>
          <w:rFonts w:hint="eastAsia" w:ascii="宋体" w:hAnsi="宋体" w:eastAsia="宋体"/>
          <w:sz w:val="24"/>
          <w:szCs w:val="24"/>
          <w:lang w:val="en-US" w:eastAsia="zh-CN"/>
        </w:rPr>
        <w:t>2</w:t>
      </w:r>
      <w:r>
        <w:rPr>
          <w:rFonts w:hint="eastAsia" w:ascii="宋体" w:hAnsi="宋体" w:eastAsia="宋体"/>
          <w:sz w:val="24"/>
          <w:szCs w:val="24"/>
        </w:rPr>
        <w:t>日对教学学院开展教学工作审核评估，具体安排如下：</w:t>
      </w:r>
    </w:p>
    <w:p>
      <w:pPr>
        <w:spacing w:line="360" w:lineRule="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一、评估组织：</w:t>
      </w:r>
    </w:p>
    <w:p>
      <w:pPr>
        <w:spacing w:line="360" w:lineRule="auto"/>
        <w:ind w:firstLine="420" w:firstLineChars="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按照教育部及省教育厅审核评估的要求，学校成立本次审核评估领导小组及专家组：</w:t>
      </w:r>
    </w:p>
    <w:p>
      <w:pPr>
        <w:numPr>
          <w:ilvl w:val="0"/>
          <w:numId w:val="0"/>
        </w:numPr>
        <w:spacing w:line="360" w:lineRule="auto"/>
        <w:ind w:firstLine="420" w:firstLineChars="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1.领导小组：</w:t>
      </w:r>
    </w:p>
    <w:p>
      <w:pPr>
        <w:numPr>
          <w:ilvl w:val="0"/>
          <w:numId w:val="0"/>
        </w:numPr>
        <w:spacing w:line="360" w:lineRule="auto"/>
        <w:ind w:firstLine="420" w:firstLineChars="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组  长：陈弘、曾宝成</w:t>
      </w:r>
    </w:p>
    <w:p>
      <w:pPr>
        <w:spacing w:line="360" w:lineRule="auto"/>
        <w:ind w:firstLine="420" w:firstLineChars="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副组长：唐艳明、宋宏福、彭立威、郑山明、李常健、吴小林、程智开</w:t>
      </w:r>
    </w:p>
    <w:p>
      <w:pPr>
        <w:numPr>
          <w:ilvl w:val="0"/>
          <w:numId w:val="0"/>
        </w:numPr>
        <w:spacing w:line="360" w:lineRule="auto"/>
        <w:ind w:firstLine="420" w:firstLineChars="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2.专家组</w:t>
      </w:r>
    </w:p>
    <w:p>
      <w:pPr>
        <w:numPr>
          <w:ilvl w:val="0"/>
          <w:numId w:val="0"/>
        </w:numPr>
        <w:spacing w:line="360" w:lineRule="auto"/>
        <w:ind w:firstLine="420" w:firstLineChars="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组  长：曾宝成</w:t>
      </w:r>
    </w:p>
    <w:p>
      <w:pPr>
        <w:numPr>
          <w:ilvl w:val="0"/>
          <w:numId w:val="0"/>
        </w:numPr>
        <w:spacing w:line="360" w:lineRule="auto"/>
        <w:ind w:firstLine="420" w:firstLineChars="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副组长：李常健（常务）、宋宏福、彭立威</w:t>
      </w:r>
    </w:p>
    <w:p>
      <w:pPr>
        <w:spacing w:line="360" w:lineRule="auto"/>
        <w:ind w:firstLine="420" w:firstLineChars="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成  员：何福林、袁先友、陈仲庚、</w:t>
      </w:r>
      <w:r>
        <w:rPr>
          <w:rFonts w:hint="eastAsia" w:ascii="宋体" w:hAnsi="宋体" w:eastAsia="宋体"/>
          <w:b w:val="0"/>
          <w:bCs/>
          <w:sz w:val="24"/>
          <w:szCs w:val="24"/>
          <w:vertAlign w:val="baseline"/>
          <w:lang w:val="en-US" w:eastAsia="zh-CN"/>
        </w:rPr>
        <w:t>聂志成、石循忠、杨金砖、潘剑锋、宋振文、魏大宽、唐华山、周甲辰、郑际根、郑银芳、徐纯先、杨再喜</w:t>
      </w:r>
    </w:p>
    <w:p>
      <w:pPr>
        <w:spacing w:line="360" w:lineRule="auto"/>
        <w:rPr>
          <w:rFonts w:ascii="宋体" w:hAnsi="宋体" w:eastAsia="宋体"/>
          <w:b/>
          <w:sz w:val="24"/>
          <w:szCs w:val="24"/>
        </w:rPr>
      </w:pPr>
      <w:r>
        <w:rPr>
          <w:rFonts w:hint="eastAsia" w:ascii="宋体" w:hAnsi="宋体" w:eastAsia="宋体"/>
          <w:b/>
          <w:sz w:val="24"/>
          <w:szCs w:val="24"/>
          <w:lang w:val="en-US" w:eastAsia="zh-CN"/>
        </w:rPr>
        <w:t>二</w:t>
      </w:r>
      <w:r>
        <w:rPr>
          <w:rFonts w:hint="eastAsia" w:ascii="宋体" w:hAnsi="宋体" w:eastAsia="宋体"/>
          <w:b/>
          <w:sz w:val="24"/>
          <w:szCs w:val="24"/>
        </w:rPr>
        <w:t>、评估对象和内容</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评估对象：全校</w:t>
      </w:r>
      <w:r>
        <w:rPr>
          <w:rFonts w:hint="eastAsia" w:ascii="宋体" w:hAnsi="宋体" w:eastAsia="宋体"/>
          <w:sz w:val="24"/>
          <w:szCs w:val="24"/>
          <w:lang w:val="en-US" w:eastAsia="zh-CN"/>
        </w:rPr>
        <w:t>有学生的14个</w:t>
      </w:r>
      <w:r>
        <w:rPr>
          <w:rFonts w:hint="eastAsia" w:ascii="宋体" w:hAnsi="宋体" w:eastAsia="宋体"/>
          <w:sz w:val="24"/>
          <w:szCs w:val="24"/>
        </w:rPr>
        <w:t>教学学院。</w:t>
      </w:r>
    </w:p>
    <w:p>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评估内容：主要包括6个审核项目</w:t>
      </w:r>
      <w:r>
        <w:rPr>
          <w:rFonts w:hint="eastAsia" w:ascii="宋体" w:hAnsi="宋体" w:eastAsia="宋体"/>
          <w:sz w:val="24"/>
          <w:szCs w:val="24"/>
          <w:lang w:val="en-US" w:eastAsia="zh-CN"/>
        </w:rPr>
        <w:t>+特色项目</w:t>
      </w:r>
      <w:r>
        <w:rPr>
          <w:rFonts w:hint="eastAsia" w:ascii="宋体" w:hAnsi="宋体" w:eastAsia="宋体"/>
          <w:sz w:val="24"/>
          <w:szCs w:val="24"/>
        </w:rPr>
        <w:t>（定位与目标、师资队伍、教学资源、培养过程、学生发展、质量保障</w:t>
      </w:r>
      <w:r>
        <w:rPr>
          <w:rFonts w:hint="eastAsia" w:ascii="宋体" w:hAnsi="宋体" w:eastAsia="宋体"/>
          <w:sz w:val="24"/>
          <w:szCs w:val="24"/>
          <w:lang w:eastAsia="zh-CN"/>
        </w:rPr>
        <w:t>、</w:t>
      </w:r>
      <w:r>
        <w:rPr>
          <w:rFonts w:hint="eastAsia" w:ascii="宋体" w:hAnsi="宋体" w:eastAsia="宋体"/>
          <w:sz w:val="24"/>
          <w:szCs w:val="24"/>
          <w:lang w:val="en-US" w:eastAsia="zh-CN"/>
        </w:rPr>
        <w:t>自选特色项目</w:t>
      </w:r>
      <w:r>
        <w:rPr>
          <w:rFonts w:hint="eastAsia" w:ascii="宋体" w:hAnsi="宋体" w:eastAsia="宋体"/>
          <w:sz w:val="24"/>
          <w:szCs w:val="24"/>
        </w:rPr>
        <w:t>）（见附件1）。</w:t>
      </w:r>
    </w:p>
    <w:p>
      <w:pPr>
        <w:spacing w:line="360" w:lineRule="auto"/>
        <w:rPr>
          <w:rFonts w:hint="eastAsia"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lang w:val="en-US" w:eastAsia="zh-CN"/>
        </w:rPr>
        <w:t>三</w:t>
      </w:r>
      <w:r>
        <w:rPr>
          <w:rFonts w:hint="eastAsia" w:ascii="宋体" w:hAnsi="宋体" w:eastAsia="宋体"/>
          <w:b/>
          <w:sz w:val="24"/>
          <w:szCs w:val="24"/>
        </w:rPr>
        <w:t>、评估原则及范围</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按照</w:t>
      </w:r>
      <w:r>
        <w:rPr>
          <w:rFonts w:hint="eastAsia" w:ascii="宋体" w:hAnsi="宋体" w:eastAsia="宋体"/>
          <w:sz w:val="24"/>
          <w:szCs w:val="24"/>
          <w:lang w:val="en-US" w:eastAsia="zh-CN"/>
        </w:rPr>
        <w:t>审核评估主体性、目标性、多样性、发展性与实证性五个基本原则</w:t>
      </w:r>
      <w:r>
        <w:rPr>
          <w:rFonts w:hint="eastAsia" w:ascii="宋体" w:hAnsi="宋体" w:eastAsia="宋体"/>
          <w:sz w:val="24"/>
          <w:szCs w:val="24"/>
        </w:rPr>
        <w:t>，贯彻“以评促建，以评促改，以评促管，评建结合，重在建设”的20字方针。重点考察审核评估“五个度”：人才培养目标与培养效果的达成度、专业办学定位和人才培养目标与国家和区域经济社会发展需求的适应度、教师和教学资源条件的保障度、教学和质量保障体系运行的有效度、学生和社会用人单位的满意度。</w:t>
      </w:r>
    </w:p>
    <w:p>
      <w:pPr>
        <w:spacing w:line="360" w:lineRule="auto"/>
        <w:rPr>
          <w:rFonts w:ascii="宋体" w:hAnsi="宋体" w:eastAsia="宋体"/>
          <w:b/>
          <w:sz w:val="24"/>
          <w:szCs w:val="24"/>
        </w:rPr>
      </w:pPr>
      <w:r>
        <w:rPr>
          <w:rFonts w:hint="eastAsia" w:ascii="宋体" w:hAnsi="宋体" w:eastAsia="宋体"/>
          <w:b/>
          <w:sz w:val="24"/>
          <w:szCs w:val="24"/>
          <w:lang w:val="en-US" w:eastAsia="zh-CN"/>
        </w:rPr>
        <w:t>四</w:t>
      </w:r>
      <w:r>
        <w:rPr>
          <w:rFonts w:hint="eastAsia" w:ascii="宋体" w:hAnsi="宋体" w:eastAsia="宋体"/>
          <w:b/>
          <w:sz w:val="24"/>
          <w:szCs w:val="24"/>
        </w:rPr>
        <w:t>、评估程序及要求</w:t>
      </w:r>
    </w:p>
    <w:p>
      <w:pPr>
        <w:spacing w:line="360" w:lineRule="auto"/>
        <w:rPr>
          <w:rFonts w:ascii="宋体" w:hAnsi="宋体" w:eastAsia="宋体"/>
          <w:sz w:val="24"/>
          <w:szCs w:val="24"/>
        </w:rPr>
      </w:pPr>
      <w:r>
        <w:rPr>
          <w:rFonts w:ascii="宋体" w:hAnsi="宋体" w:eastAsia="宋体"/>
          <w:b/>
          <w:sz w:val="24"/>
          <w:szCs w:val="24"/>
        </w:rPr>
        <w:tab/>
      </w:r>
      <w:r>
        <w:rPr>
          <w:rFonts w:hint="eastAsia" w:ascii="宋体" w:hAnsi="宋体" w:eastAsia="宋体"/>
          <w:sz w:val="24"/>
          <w:szCs w:val="24"/>
        </w:rPr>
        <w:t>（一）学院自评</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各学院根据审核评估范围及重点，结合自身实际，认真组织自评自建。对学院自评工作总体要求如下：</w:t>
      </w:r>
    </w:p>
    <w:p>
      <w:pPr>
        <w:spacing w:line="360" w:lineRule="auto"/>
        <w:rPr>
          <w:rFonts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1.高度重视，精心组织。各学院要以自评为契机，认真学习审核评估文件，把握好审核评估要求，认真梳理教学工作，明确下一阶段评建工作要点。在成立自评工作组织的基础上，召开教师动员会，合理分工，形成全员参与的评建氛围。</w:t>
      </w:r>
    </w:p>
    <w:p>
      <w:pPr>
        <w:spacing w:line="360" w:lineRule="auto"/>
        <w:rPr>
          <w:rFonts w:ascii="宋体" w:hAnsi="宋体" w:eastAsia="宋体"/>
          <w:sz w:val="24"/>
          <w:szCs w:val="24"/>
        </w:rPr>
      </w:pPr>
      <w:r>
        <w:rPr>
          <w:sz w:val="24"/>
          <w:szCs w:val="24"/>
        </w:rPr>
        <w:tab/>
      </w:r>
      <w:r>
        <w:rPr>
          <w:rFonts w:hint="eastAsia" w:ascii="宋体" w:hAnsi="宋体" w:eastAsia="宋体"/>
          <w:sz w:val="24"/>
          <w:szCs w:val="24"/>
        </w:rPr>
        <w:t>2.加强教风学风建设。加强教育引导和检查督促，严肃课堂纪律，提高课堂教学质量。通过学院领导和辅导员下课堂检查等措施，切实解决教风和学风中存在的问题，促使教师以饱满的精神状态和认真负责的工作态度投入到教学中来，充分调动学生学习的主动性和积极性。</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3.</w:t>
      </w:r>
      <w:r>
        <w:rPr>
          <w:rFonts w:ascii="宋体" w:hAnsi="宋体" w:eastAsia="宋体"/>
          <w:sz w:val="24"/>
          <w:szCs w:val="24"/>
        </w:rPr>
        <w:t>加强</w:t>
      </w:r>
      <w:r>
        <w:rPr>
          <w:rFonts w:hint="eastAsia" w:ascii="宋体" w:hAnsi="宋体" w:eastAsia="宋体"/>
          <w:sz w:val="24"/>
          <w:szCs w:val="24"/>
          <w:lang w:val="en-US" w:eastAsia="zh-CN"/>
        </w:rPr>
        <w:t>实验场所</w:t>
      </w:r>
      <w:r>
        <w:rPr>
          <w:rFonts w:ascii="宋体" w:hAnsi="宋体" w:eastAsia="宋体"/>
          <w:sz w:val="24"/>
          <w:szCs w:val="24"/>
        </w:rPr>
        <w:t>建设和管理</w:t>
      </w:r>
      <w:r>
        <w:rPr>
          <w:rFonts w:hint="eastAsia" w:ascii="宋体" w:hAnsi="宋体" w:eastAsia="宋体"/>
          <w:sz w:val="24"/>
          <w:szCs w:val="24"/>
          <w:lang w:val="en-US" w:eastAsia="zh-CN"/>
        </w:rPr>
        <w:t>，包括</w:t>
      </w:r>
      <w:r>
        <w:rPr>
          <w:rFonts w:ascii="宋体" w:hAnsi="宋体" w:eastAsia="宋体"/>
          <w:sz w:val="24"/>
          <w:szCs w:val="24"/>
        </w:rPr>
        <w:t>实验室</w:t>
      </w:r>
      <w:r>
        <w:rPr>
          <w:rFonts w:hint="eastAsia" w:ascii="宋体" w:hAnsi="宋体" w:eastAsia="宋体"/>
          <w:sz w:val="24"/>
          <w:szCs w:val="24"/>
          <w:lang w:eastAsia="zh-CN"/>
        </w:rPr>
        <w:t>、</w:t>
      </w:r>
      <w:r>
        <w:rPr>
          <w:rFonts w:ascii="宋体" w:hAnsi="宋体" w:eastAsia="宋体"/>
          <w:sz w:val="24"/>
          <w:szCs w:val="24"/>
        </w:rPr>
        <w:t>实习基地</w:t>
      </w:r>
      <w:r>
        <w:rPr>
          <w:rFonts w:hint="eastAsia" w:ascii="宋体" w:hAnsi="宋体" w:eastAsia="宋体"/>
          <w:sz w:val="24"/>
          <w:szCs w:val="24"/>
          <w:lang w:eastAsia="zh-CN"/>
        </w:rPr>
        <w:t>、</w:t>
      </w:r>
      <w:r>
        <w:rPr>
          <w:rFonts w:hint="eastAsia" w:ascii="宋体" w:hAnsi="宋体" w:eastAsia="宋体"/>
          <w:sz w:val="24"/>
          <w:szCs w:val="24"/>
          <w:lang w:val="en-US" w:eastAsia="zh-CN"/>
        </w:rPr>
        <w:t>实训室</w:t>
      </w:r>
      <w:r>
        <w:rPr>
          <w:rFonts w:ascii="宋体" w:hAnsi="宋体" w:eastAsia="宋体"/>
          <w:sz w:val="24"/>
          <w:szCs w:val="24"/>
        </w:rPr>
        <w:t>。结合</w:t>
      </w:r>
      <w:r>
        <w:rPr>
          <w:rFonts w:hint="eastAsia" w:ascii="宋体" w:hAnsi="宋体" w:eastAsia="宋体"/>
          <w:sz w:val="24"/>
          <w:szCs w:val="24"/>
          <w:lang w:eastAsia="zh-CN"/>
        </w:rPr>
        <w:t>学院</w:t>
      </w:r>
      <w:r>
        <w:rPr>
          <w:rFonts w:ascii="宋体" w:hAnsi="宋体" w:eastAsia="宋体"/>
          <w:sz w:val="24"/>
          <w:szCs w:val="24"/>
        </w:rPr>
        <w:t>要求，开展实验室和实训室专项整治，强化实验实训室日常管理，确保实验室和实训室整洁卫生，规范安全。认真做好实验教学记录、实验指导书编写、实验报告批改、实验成绩登记、仪器设备使用记录，实验室开放记录等工作。</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4.做好教学基本数据统计。评估范围中的基本数据是对审核要素的定量说明，是对学院教学运行、办学条件、教学效果等情况的量化反映，要确保其准确性，与</w:t>
      </w:r>
      <w:r>
        <w:rPr>
          <w:rFonts w:hint="eastAsia" w:ascii="宋体" w:hAnsi="宋体" w:eastAsia="宋体"/>
          <w:sz w:val="24"/>
          <w:szCs w:val="24"/>
          <w:lang w:val="en-US" w:eastAsia="zh-CN"/>
        </w:rPr>
        <w:t>学校</w:t>
      </w:r>
      <w:r>
        <w:rPr>
          <w:rFonts w:hint="eastAsia" w:ascii="宋体" w:hAnsi="宋体" w:eastAsia="宋体"/>
          <w:sz w:val="24"/>
          <w:szCs w:val="24"/>
        </w:rPr>
        <w:t>审核评估教学状态数据一致，要在《自评报告》中体现。</w:t>
      </w:r>
    </w:p>
    <w:p>
      <w:pPr>
        <w:spacing w:line="360" w:lineRule="auto"/>
        <w:ind w:firstLine="42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.撰写自评报告，整理支撑材料。自评报告是学院在自我评估的基础上，按照审核范围要求形成的写实性报告。其中问题与对策部分的字数不少于三分之一。自评报告</w:t>
      </w:r>
      <w:r>
        <w:rPr>
          <w:rFonts w:hint="eastAsia" w:ascii="宋体" w:hAnsi="宋体" w:eastAsia="宋体"/>
          <w:sz w:val="24"/>
          <w:szCs w:val="24"/>
          <w:lang w:val="en-US" w:eastAsia="zh-CN"/>
        </w:rPr>
        <w:t>12月30日前</w:t>
      </w:r>
      <w:r>
        <w:rPr>
          <w:rFonts w:ascii="宋体" w:hAnsi="宋体" w:eastAsia="宋体"/>
          <w:sz w:val="24"/>
          <w:szCs w:val="24"/>
        </w:rPr>
        <w:t>提交至</w:t>
      </w:r>
      <w:r>
        <w:rPr>
          <w:rFonts w:hint="eastAsia" w:ascii="宋体" w:hAnsi="宋体" w:eastAsia="宋体"/>
          <w:sz w:val="24"/>
          <w:szCs w:val="24"/>
        </w:rPr>
        <w:t>教学质量管理处</w:t>
      </w:r>
      <w:r>
        <w:rPr>
          <w:rFonts w:ascii="宋体" w:hAnsi="宋体" w:eastAsia="宋体"/>
          <w:sz w:val="24"/>
          <w:szCs w:val="24"/>
        </w:rPr>
        <w:t>。同时，学院要收集整理</w:t>
      </w:r>
      <w:r>
        <w:rPr>
          <w:rFonts w:hint="eastAsia" w:ascii="宋体" w:hAnsi="宋体" w:eastAsia="宋体"/>
          <w:sz w:val="24"/>
          <w:szCs w:val="24"/>
          <w:lang w:val="en-US" w:eastAsia="zh-CN"/>
        </w:rPr>
        <w:t>2016-2018年教学工作的相关</w:t>
      </w:r>
      <w:r>
        <w:rPr>
          <w:rFonts w:ascii="宋体" w:hAnsi="宋体" w:eastAsia="宋体"/>
          <w:sz w:val="24"/>
          <w:szCs w:val="24"/>
        </w:rPr>
        <w:t>支撑材料，用以说明和佐证自评报告相关内容。</w:t>
      </w:r>
    </w:p>
    <w:p>
      <w:pPr>
        <w:spacing w:line="360" w:lineRule="auto"/>
        <w:ind w:firstLine="420"/>
        <w:rPr>
          <w:rFonts w:hint="eastAsia" w:ascii="宋体" w:hAnsi="宋体" w:eastAsia="宋体"/>
          <w:sz w:val="24"/>
          <w:szCs w:val="24"/>
          <w:lang w:val="en-US" w:eastAsia="zh-CN"/>
        </w:rPr>
      </w:pPr>
      <w:r>
        <w:rPr>
          <w:rFonts w:hint="eastAsia" w:ascii="宋体" w:hAnsi="宋体" w:eastAsia="宋体"/>
          <w:sz w:val="24"/>
          <w:szCs w:val="24"/>
        </w:rPr>
        <w:t>（二）专家考察</w:t>
      </w:r>
      <w:r>
        <w:rPr>
          <w:rFonts w:hint="eastAsia" w:ascii="宋体" w:hAnsi="宋体" w:eastAsia="宋体"/>
          <w:sz w:val="24"/>
          <w:szCs w:val="24"/>
          <w:lang w:val="en-US" w:eastAsia="zh-CN"/>
        </w:rPr>
        <w:t>评估</w:t>
      </w:r>
    </w:p>
    <w:p>
      <w:pPr>
        <w:spacing w:line="360" w:lineRule="auto"/>
        <w:ind w:firstLine="420"/>
        <w:rPr>
          <w:rFonts w:ascii="宋体" w:hAnsi="宋体" w:eastAsia="宋体"/>
          <w:sz w:val="24"/>
          <w:szCs w:val="24"/>
        </w:rPr>
      </w:pPr>
      <w:r>
        <w:rPr>
          <w:rFonts w:hint="eastAsia" w:ascii="宋体" w:hAnsi="宋体" w:eastAsia="宋体"/>
          <w:sz w:val="24"/>
          <w:szCs w:val="24"/>
          <w:lang w:val="en-US" w:eastAsia="zh-CN"/>
        </w:rPr>
        <w:t>学校</w:t>
      </w:r>
      <w:r>
        <w:rPr>
          <w:rFonts w:hint="eastAsia" w:ascii="宋体" w:hAnsi="宋体" w:eastAsia="宋体"/>
          <w:sz w:val="24"/>
          <w:szCs w:val="24"/>
        </w:rPr>
        <w:t>组织专家组，对学院进行实地考察</w:t>
      </w:r>
      <w:r>
        <w:rPr>
          <w:rFonts w:hint="eastAsia" w:ascii="宋体" w:hAnsi="宋体" w:eastAsia="宋体"/>
          <w:sz w:val="24"/>
          <w:szCs w:val="24"/>
          <w:lang w:val="en-US" w:eastAsia="zh-CN"/>
        </w:rPr>
        <w:t>评估</w:t>
      </w:r>
      <w:r>
        <w:rPr>
          <w:rFonts w:hint="eastAsia" w:ascii="宋体" w:hAnsi="宋体" w:eastAsia="宋体"/>
          <w:sz w:val="24"/>
          <w:szCs w:val="24"/>
        </w:rPr>
        <w:t>。每个学院考察评估时间为</w:t>
      </w:r>
      <w:r>
        <w:rPr>
          <w:rFonts w:ascii="宋体" w:hAnsi="宋体" w:eastAsia="宋体"/>
          <w:sz w:val="24"/>
          <w:szCs w:val="24"/>
        </w:rPr>
        <w:t>1-2天。专家在学院考察</w:t>
      </w:r>
      <w:r>
        <w:rPr>
          <w:rFonts w:hint="eastAsia" w:ascii="宋体" w:hAnsi="宋体" w:eastAsia="宋体"/>
          <w:sz w:val="24"/>
          <w:szCs w:val="24"/>
          <w:lang w:val="en-US" w:eastAsia="zh-CN"/>
        </w:rPr>
        <w:t>评估</w:t>
      </w:r>
      <w:r>
        <w:rPr>
          <w:rFonts w:ascii="宋体" w:hAnsi="宋体" w:eastAsia="宋体"/>
          <w:sz w:val="24"/>
          <w:szCs w:val="24"/>
        </w:rPr>
        <w:t>期间的主要工作包括：</w:t>
      </w:r>
    </w:p>
    <w:p>
      <w:pPr>
        <w:numPr>
          <w:ilvl w:val="0"/>
          <w:numId w:val="0"/>
        </w:numPr>
        <w:spacing w:line="360" w:lineRule="auto"/>
        <w:ind w:firstLine="420" w:firstLineChars="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组织评估见面会。由</w:t>
      </w:r>
      <w:r>
        <w:rPr>
          <w:rFonts w:hint="eastAsia" w:ascii="宋体" w:hAnsi="宋体" w:eastAsia="宋体"/>
          <w:sz w:val="24"/>
          <w:szCs w:val="24"/>
          <w:lang w:val="en-US" w:eastAsia="zh-CN"/>
        </w:rPr>
        <w:t>专家组</w:t>
      </w:r>
      <w:r>
        <w:rPr>
          <w:rFonts w:ascii="宋体" w:hAnsi="宋体" w:eastAsia="宋体"/>
          <w:sz w:val="24"/>
          <w:szCs w:val="24"/>
        </w:rPr>
        <w:t>组长主持，学院主要领导、专业负责人</w:t>
      </w:r>
      <w:r>
        <w:rPr>
          <w:rFonts w:hint="eastAsia" w:ascii="宋体" w:hAnsi="宋体" w:eastAsia="宋体"/>
          <w:sz w:val="24"/>
          <w:szCs w:val="24"/>
          <w:lang w:eastAsia="zh-CN"/>
        </w:rPr>
        <w:t>、</w:t>
      </w:r>
      <w:r>
        <w:rPr>
          <w:rFonts w:ascii="宋体" w:hAnsi="宋体" w:eastAsia="宋体"/>
          <w:sz w:val="24"/>
          <w:szCs w:val="24"/>
        </w:rPr>
        <w:t>教务管理人员、教师代表和辅导员代表参加，</w:t>
      </w:r>
      <w:r>
        <w:rPr>
          <w:rFonts w:hint="eastAsia" w:ascii="宋体" w:hAnsi="宋体" w:eastAsia="宋体"/>
          <w:sz w:val="24"/>
          <w:szCs w:val="24"/>
          <w:lang w:val="en-US" w:eastAsia="zh-CN"/>
        </w:rPr>
        <w:t>并由</w:t>
      </w:r>
      <w:r>
        <w:rPr>
          <w:rFonts w:ascii="宋体" w:hAnsi="宋体" w:eastAsia="宋体"/>
          <w:sz w:val="24"/>
          <w:szCs w:val="24"/>
        </w:rPr>
        <w:t>院长汇报教学工作及评建工作情况，</w:t>
      </w:r>
      <w:r>
        <w:rPr>
          <w:rFonts w:hint="eastAsia" w:ascii="宋体" w:hAnsi="宋体" w:eastAsia="宋体"/>
          <w:sz w:val="24"/>
          <w:szCs w:val="24"/>
          <w:lang w:val="en-US" w:eastAsia="zh-CN"/>
        </w:rPr>
        <w:t>邀请联系学院的</w:t>
      </w:r>
      <w:r>
        <w:rPr>
          <w:rFonts w:ascii="宋体" w:hAnsi="宋体" w:eastAsia="宋体"/>
          <w:sz w:val="24"/>
          <w:szCs w:val="24"/>
        </w:rPr>
        <w:t>校领导</w:t>
      </w:r>
      <w:r>
        <w:rPr>
          <w:rFonts w:hint="eastAsia" w:ascii="宋体" w:hAnsi="宋体" w:eastAsia="宋体"/>
          <w:sz w:val="24"/>
          <w:szCs w:val="24"/>
          <w:lang w:val="en-US" w:eastAsia="zh-CN"/>
        </w:rPr>
        <w:t>与会</w:t>
      </w:r>
      <w:r>
        <w:rPr>
          <w:rFonts w:ascii="宋体" w:hAnsi="宋体" w:eastAsia="宋体"/>
          <w:sz w:val="24"/>
          <w:szCs w:val="24"/>
        </w:rPr>
        <w:t>。</w:t>
      </w:r>
    </w:p>
    <w:p>
      <w:pPr>
        <w:numPr>
          <w:ilvl w:val="0"/>
          <w:numId w:val="0"/>
        </w:numPr>
        <w:spacing w:line="360" w:lineRule="auto"/>
        <w:ind w:firstLine="420" w:firstLineChars="0"/>
        <w:rPr>
          <w:rFonts w:hint="eastAsia"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lang w:val="en-US" w:eastAsia="zh-CN"/>
        </w:rPr>
        <w:t>开展集体或个别访谈。由评估专家自主安排集体访谈，或个别访谈，对象主要为学院主要负责人、专业负责人、系主任等。</w:t>
      </w:r>
    </w:p>
    <w:p>
      <w:pPr>
        <w:spacing w:line="360" w:lineRule="auto"/>
        <w:ind w:firstLine="420"/>
        <w:rPr>
          <w:rFonts w:ascii="宋体" w:hAnsi="宋体" w:eastAsia="宋体"/>
          <w:sz w:val="24"/>
          <w:szCs w:val="24"/>
        </w:rPr>
      </w:pPr>
      <w:r>
        <w:rPr>
          <w:rFonts w:ascii="宋体" w:hAnsi="宋体" w:eastAsia="宋体"/>
          <w:sz w:val="24"/>
          <w:szCs w:val="24"/>
        </w:rPr>
        <w:t>3.查看学院教学档案和《自评报告》支撑材料。重点查阅日常教学运行</w:t>
      </w:r>
      <w:r>
        <w:rPr>
          <w:rFonts w:hint="eastAsia" w:ascii="宋体" w:hAnsi="宋体" w:eastAsia="宋体"/>
          <w:sz w:val="24"/>
          <w:szCs w:val="24"/>
          <w:lang w:val="en-US" w:eastAsia="zh-CN"/>
        </w:rPr>
        <w:t>过程</w:t>
      </w:r>
      <w:r>
        <w:rPr>
          <w:rFonts w:ascii="宋体" w:hAnsi="宋体" w:eastAsia="宋体"/>
          <w:sz w:val="24"/>
          <w:szCs w:val="24"/>
        </w:rPr>
        <w:t>材料。</w:t>
      </w:r>
    </w:p>
    <w:p>
      <w:pPr>
        <w:spacing w:line="360" w:lineRule="auto"/>
        <w:ind w:firstLine="420"/>
        <w:rPr>
          <w:rFonts w:ascii="宋体" w:hAnsi="宋体" w:eastAsia="宋体"/>
          <w:sz w:val="24"/>
          <w:szCs w:val="24"/>
        </w:rPr>
      </w:pPr>
      <w:r>
        <w:rPr>
          <w:rFonts w:ascii="宋体" w:hAnsi="宋体" w:eastAsia="宋体"/>
          <w:sz w:val="24"/>
          <w:szCs w:val="24"/>
        </w:rPr>
        <w:t>4.考察</w:t>
      </w:r>
      <w:r>
        <w:rPr>
          <w:rFonts w:hint="eastAsia" w:ascii="宋体" w:hAnsi="宋体" w:eastAsia="宋体"/>
          <w:sz w:val="24"/>
          <w:szCs w:val="24"/>
          <w:lang w:val="en-US" w:eastAsia="zh-CN"/>
        </w:rPr>
        <w:t>学生实践场所，包括</w:t>
      </w:r>
      <w:r>
        <w:rPr>
          <w:rFonts w:ascii="宋体" w:hAnsi="宋体" w:eastAsia="宋体"/>
          <w:sz w:val="24"/>
          <w:szCs w:val="24"/>
        </w:rPr>
        <w:t>实验室</w:t>
      </w:r>
      <w:r>
        <w:rPr>
          <w:rFonts w:hint="eastAsia" w:ascii="宋体" w:hAnsi="宋体" w:eastAsia="宋体"/>
          <w:sz w:val="24"/>
          <w:szCs w:val="24"/>
          <w:lang w:eastAsia="zh-CN"/>
        </w:rPr>
        <w:t>、</w:t>
      </w:r>
      <w:r>
        <w:rPr>
          <w:rFonts w:ascii="宋体" w:hAnsi="宋体" w:eastAsia="宋体"/>
          <w:sz w:val="24"/>
          <w:szCs w:val="24"/>
        </w:rPr>
        <w:t>实习实训基地</w:t>
      </w:r>
      <w:r>
        <w:rPr>
          <w:rFonts w:hint="eastAsia" w:ascii="宋体" w:hAnsi="宋体" w:eastAsia="宋体"/>
          <w:sz w:val="24"/>
          <w:szCs w:val="24"/>
          <w:lang w:eastAsia="zh-CN"/>
        </w:rPr>
        <w:t>、</w:t>
      </w:r>
      <w:r>
        <w:rPr>
          <w:rFonts w:hint="eastAsia" w:ascii="宋体" w:hAnsi="宋体" w:eastAsia="宋体"/>
          <w:sz w:val="24"/>
          <w:szCs w:val="24"/>
          <w:lang w:val="en-US" w:eastAsia="zh-CN"/>
        </w:rPr>
        <w:t>学生工作室</w:t>
      </w:r>
      <w:r>
        <w:rPr>
          <w:rFonts w:ascii="宋体" w:hAnsi="宋体" w:eastAsia="宋体"/>
          <w:sz w:val="24"/>
          <w:szCs w:val="24"/>
        </w:rPr>
        <w:t>。专家将考察学院所有教学实验室，重点考察实验室教学环境和条件、实验室运行和使用记录等内容。</w:t>
      </w:r>
    </w:p>
    <w:p>
      <w:pPr>
        <w:spacing w:line="360" w:lineRule="auto"/>
        <w:ind w:firstLine="420"/>
        <w:rPr>
          <w:rFonts w:ascii="宋体" w:hAnsi="宋体" w:eastAsia="宋体"/>
          <w:sz w:val="24"/>
          <w:szCs w:val="24"/>
        </w:rPr>
      </w:pPr>
      <w:r>
        <w:rPr>
          <w:rFonts w:hint="eastAsia" w:ascii="宋体" w:hAnsi="宋体" w:eastAsia="宋体"/>
          <w:sz w:val="24"/>
          <w:szCs w:val="24"/>
        </w:rPr>
        <w:t>（三）结论反馈</w:t>
      </w:r>
    </w:p>
    <w:p>
      <w:pPr>
        <w:spacing w:line="360" w:lineRule="auto"/>
        <w:ind w:firstLine="420"/>
        <w:rPr>
          <w:rFonts w:ascii="宋体" w:hAnsi="宋体" w:eastAsia="宋体"/>
          <w:sz w:val="24"/>
          <w:szCs w:val="24"/>
        </w:rPr>
      </w:pPr>
      <w:r>
        <w:rPr>
          <w:rFonts w:hint="eastAsia" w:ascii="宋体" w:hAnsi="宋体" w:eastAsia="宋体"/>
          <w:sz w:val="24"/>
          <w:szCs w:val="24"/>
        </w:rPr>
        <w:t>评估专家组经集体评议，对各学院的本科教学工作形成书面评估意见，集中报送</w:t>
      </w:r>
      <w:r>
        <w:rPr>
          <w:rFonts w:hint="eastAsia" w:ascii="宋体" w:hAnsi="宋体" w:eastAsia="宋体"/>
          <w:sz w:val="24"/>
          <w:szCs w:val="24"/>
          <w:lang w:val="en-US" w:eastAsia="zh-CN"/>
        </w:rPr>
        <w:t>学校</w:t>
      </w:r>
      <w:r>
        <w:rPr>
          <w:rFonts w:hint="eastAsia" w:ascii="宋体" w:hAnsi="宋体" w:eastAsia="宋体"/>
          <w:sz w:val="24"/>
          <w:szCs w:val="24"/>
        </w:rPr>
        <w:t>，由</w:t>
      </w:r>
      <w:r>
        <w:rPr>
          <w:rFonts w:hint="eastAsia" w:ascii="宋体" w:hAnsi="宋体" w:eastAsia="宋体"/>
          <w:sz w:val="24"/>
          <w:szCs w:val="24"/>
          <w:lang w:val="en-US" w:eastAsia="zh-CN"/>
        </w:rPr>
        <w:t>学校</w:t>
      </w:r>
      <w:r>
        <w:rPr>
          <w:rFonts w:hint="eastAsia" w:ascii="宋体" w:hAnsi="宋体" w:eastAsia="宋体"/>
          <w:sz w:val="24"/>
          <w:szCs w:val="24"/>
        </w:rPr>
        <w:t>统一安排向学院进行反馈。</w:t>
      </w:r>
      <w:r>
        <w:rPr>
          <w:rFonts w:hint="eastAsia" w:ascii="宋体" w:hAnsi="宋体" w:eastAsia="宋体"/>
          <w:sz w:val="24"/>
          <w:szCs w:val="24"/>
          <w:lang w:val="en-US" w:eastAsia="zh-CN"/>
        </w:rPr>
        <w:t>本次教学学院审核评估结果与年终目标考核、绩效分配挂勾。</w:t>
      </w:r>
      <w:r>
        <w:rPr>
          <w:rFonts w:hint="eastAsia" w:ascii="宋体" w:hAnsi="宋体" w:eastAsia="宋体"/>
          <w:sz w:val="24"/>
          <w:szCs w:val="24"/>
        </w:rPr>
        <w:t>对</w:t>
      </w:r>
      <w:r>
        <w:rPr>
          <w:rFonts w:hint="eastAsia" w:ascii="宋体" w:hAnsi="宋体" w:eastAsia="宋体"/>
          <w:sz w:val="24"/>
          <w:szCs w:val="24"/>
          <w:lang w:val="en-US" w:eastAsia="zh-CN"/>
        </w:rPr>
        <w:t>审核评估</w:t>
      </w:r>
      <w:r>
        <w:rPr>
          <w:rFonts w:hint="eastAsia" w:ascii="宋体" w:hAnsi="宋体" w:eastAsia="宋体"/>
          <w:sz w:val="24"/>
          <w:szCs w:val="24"/>
        </w:rPr>
        <w:t>工作重视不够，问题较多的学院由学院主要负责</w:t>
      </w:r>
      <w:r>
        <w:rPr>
          <w:rFonts w:hint="eastAsia" w:ascii="宋体" w:hAnsi="宋体" w:eastAsia="宋体"/>
          <w:sz w:val="24"/>
          <w:szCs w:val="24"/>
          <w:lang w:val="en-US" w:eastAsia="zh-CN"/>
        </w:rPr>
        <w:t>人</w:t>
      </w:r>
      <w:r>
        <w:rPr>
          <w:rFonts w:hint="eastAsia" w:ascii="宋体" w:hAnsi="宋体" w:eastAsia="宋体"/>
          <w:sz w:val="24"/>
          <w:szCs w:val="24"/>
        </w:rPr>
        <w:t>向</w:t>
      </w:r>
      <w:r>
        <w:rPr>
          <w:rFonts w:hint="eastAsia" w:ascii="宋体" w:hAnsi="宋体" w:eastAsia="宋体"/>
          <w:sz w:val="24"/>
          <w:szCs w:val="24"/>
          <w:lang w:val="en-US" w:eastAsia="zh-CN"/>
        </w:rPr>
        <w:t>学校</w:t>
      </w:r>
      <w:r>
        <w:rPr>
          <w:rFonts w:hint="eastAsia" w:ascii="宋体" w:hAnsi="宋体" w:eastAsia="宋体"/>
          <w:sz w:val="24"/>
          <w:szCs w:val="24"/>
        </w:rPr>
        <w:t>审核评估督查组做出说明，提出整改目标和措施。</w:t>
      </w:r>
    </w:p>
    <w:p>
      <w:pPr>
        <w:spacing w:line="360" w:lineRule="auto"/>
        <w:ind w:firstLine="420"/>
        <w:rPr>
          <w:rFonts w:ascii="宋体" w:hAnsi="宋体" w:eastAsia="宋体"/>
          <w:sz w:val="24"/>
          <w:szCs w:val="24"/>
        </w:rPr>
      </w:pPr>
      <w:r>
        <w:rPr>
          <w:rFonts w:hint="eastAsia" w:ascii="宋体" w:hAnsi="宋体" w:eastAsia="宋体"/>
          <w:sz w:val="24"/>
          <w:szCs w:val="24"/>
        </w:rPr>
        <w:t>（四）总结整改</w:t>
      </w:r>
    </w:p>
    <w:p>
      <w:pPr>
        <w:spacing w:line="360" w:lineRule="auto"/>
        <w:ind w:firstLine="420"/>
        <w:rPr>
          <w:rFonts w:ascii="宋体" w:hAnsi="宋体" w:eastAsia="宋体"/>
          <w:sz w:val="24"/>
          <w:szCs w:val="24"/>
        </w:rPr>
      </w:pPr>
      <w:r>
        <w:rPr>
          <w:rFonts w:hint="eastAsia" w:ascii="宋体" w:hAnsi="宋体" w:eastAsia="宋体"/>
          <w:sz w:val="24"/>
          <w:szCs w:val="24"/>
        </w:rPr>
        <w:t>各学院根据专家组评估意见，制定整改方案并组织落实。</w:t>
      </w:r>
    </w:p>
    <w:p>
      <w:pPr>
        <w:spacing w:line="360" w:lineRule="auto"/>
        <w:rPr>
          <w:rFonts w:ascii="宋体" w:hAnsi="宋体" w:eastAsia="宋体"/>
          <w:b/>
          <w:sz w:val="24"/>
          <w:szCs w:val="24"/>
        </w:rPr>
      </w:pPr>
      <w:r>
        <w:rPr>
          <w:rFonts w:hint="eastAsia" w:ascii="宋体" w:hAnsi="宋体" w:eastAsia="宋体"/>
          <w:b/>
          <w:sz w:val="24"/>
          <w:szCs w:val="24"/>
          <w:lang w:val="en-US" w:eastAsia="zh-CN"/>
        </w:rPr>
        <w:t>五</w:t>
      </w:r>
      <w:r>
        <w:rPr>
          <w:rFonts w:hint="eastAsia" w:ascii="宋体" w:hAnsi="宋体" w:eastAsia="宋体"/>
          <w:b/>
          <w:sz w:val="24"/>
          <w:szCs w:val="24"/>
        </w:rPr>
        <w:t>、时间安排</w:t>
      </w:r>
    </w:p>
    <w:p>
      <w:pPr>
        <w:spacing w:line="360" w:lineRule="auto"/>
        <w:ind w:firstLine="420"/>
        <w:rPr>
          <w:rFonts w:ascii="宋体" w:hAnsi="宋体" w:eastAsia="宋体"/>
          <w:sz w:val="24"/>
          <w:szCs w:val="24"/>
        </w:rPr>
      </w:pPr>
      <w:r>
        <w:rPr>
          <w:rFonts w:hint="eastAsia" w:ascii="宋体" w:hAnsi="宋体" w:eastAsia="宋体"/>
          <w:sz w:val="24"/>
          <w:szCs w:val="24"/>
        </w:rPr>
        <w:t>1.2018年12月10-30日，学院自评，并按要求向</w:t>
      </w:r>
      <w:r>
        <w:rPr>
          <w:rFonts w:hint="eastAsia" w:ascii="宋体" w:hAnsi="宋体" w:eastAsia="宋体"/>
          <w:sz w:val="24"/>
          <w:szCs w:val="24"/>
          <w:lang w:val="en-US" w:eastAsia="zh-CN"/>
        </w:rPr>
        <w:t>学校教学质量管理处</w:t>
      </w:r>
      <w:r>
        <w:rPr>
          <w:rFonts w:hint="eastAsia" w:ascii="宋体" w:hAnsi="宋体" w:eastAsia="宋体"/>
          <w:sz w:val="24"/>
          <w:szCs w:val="24"/>
        </w:rPr>
        <w:t>提交</w:t>
      </w:r>
      <w:r>
        <w:rPr>
          <w:rFonts w:hint="eastAsia" w:ascii="宋体" w:hAnsi="宋体" w:eastAsia="宋体"/>
          <w:sz w:val="24"/>
          <w:szCs w:val="24"/>
          <w:lang w:val="en-US" w:eastAsia="zh-CN"/>
        </w:rPr>
        <w:t>自评报告</w:t>
      </w:r>
      <w:r>
        <w:rPr>
          <w:rFonts w:hint="eastAsia" w:ascii="宋体" w:hAnsi="宋体" w:eastAsia="宋体"/>
          <w:sz w:val="24"/>
          <w:szCs w:val="24"/>
        </w:rPr>
        <w:t>。</w:t>
      </w:r>
    </w:p>
    <w:p>
      <w:pPr>
        <w:spacing w:line="360" w:lineRule="auto"/>
        <w:ind w:firstLine="420"/>
        <w:rPr>
          <w:rFonts w:ascii="宋体" w:hAnsi="宋体" w:eastAsia="宋体"/>
          <w:sz w:val="24"/>
          <w:szCs w:val="24"/>
        </w:rPr>
      </w:pPr>
      <w:r>
        <w:rPr>
          <w:rFonts w:hint="eastAsia" w:ascii="宋体" w:hAnsi="宋体" w:eastAsia="宋体"/>
          <w:sz w:val="24"/>
          <w:szCs w:val="24"/>
        </w:rPr>
        <w:t>2.2019年1月5日-1</w:t>
      </w:r>
      <w:r>
        <w:rPr>
          <w:rFonts w:hint="eastAsia" w:ascii="宋体" w:hAnsi="宋体" w:eastAsia="宋体"/>
          <w:sz w:val="24"/>
          <w:szCs w:val="24"/>
          <w:lang w:val="en-US" w:eastAsia="zh-CN"/>
        </w:rPr>
        <w:t>2</w:t>
      </w:r>
      <w:r>
        <w:rPr>
          <w:rFonts w:hint="eastAsia" w:ascii="宋体" w:hAnsi="宋体" w:eastAsia="宋体"/>
          <w:sz w:val="24"/>
          <w:szCs w:val="24"/>
        </w:rPr>
        <w:t>日，专家考察</w:t>
      </w:r>
      <w:r>
        <w:rPr>
          <w:rFonts w:hint="eastAsia" w:ascii="宋体" w:hAnsi="宋体" w:eastAsia="宋体"/>
          <w:sz w:val="24"/>
          <w:szCs w:val="24"/>
          <w:lang w:val="en-US" w:eastAsia="zh-CN"/>
        </w:rPr>
        <w:t>评估</w:t>
      </w:r>
      <w:r>
        <w:rPr>
          <w:rFonts w:hint="eastAsia" w:ascii="宋体" w:hAnsi="宋体" w:eastAsia="宋体"/>
          <w:sz w:val="24"/>
          <w:szCs w:val="24"/>
        </w:rPr>
        <w:t>，各学院具体时间另行通知。</w:t>
      </w:r>
    </w:p>
    <w:p>
      <w:pPr>
        <w:spacing w:line="360" w:lineRule="auto"/>
        <w:rPr>
          <w:rFonts w:ascii="宋体" w:hAnsi="宋体" w:eastAsia="宋体"/>
          <w:sz w:val="24"/>
          <w:szCs w:val="24"/>
        </w:rPr>
      </w:pP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附件1：湖南科技学院</w:t>
      </w:r>
      <w:r>
        <w:rPr>
          <w:rFonts w:hint="eastAsia" w:ascii="宋体" w:hAnsi="宋体" w:eastAsia="宋体"/>
          <w:sz w:val="24"/>
          <w:szCs w:val="24"/>
        </w:rPr>
        <w:t>教学学院本科教学审核评估工作</w:t>
      </w:r>
      <w:r>
        <w:rPr>
          <w:rFonts w:hint="eastAsia" w:ascii="宋体" w:hAnsi="宋体" w:eastAsia="宋体"/>
          <w:sz w:val="24"/>
          <w:szCs w:val="24"/>
          <w:lang w:val="en-US" w:eastAsia="zh-CN"/>
        </w:rPr>
        <w:t>分组安排表</w:t>
      </w:r>
    </w:p>
    <w:p>
      <w:pPr>
        <w:spacing w:line="360" w:lineRule="auto"/>
        <w:rPr>
          <w:rFonts w:hint="eastAsia" w:ascii="宋体" w:hAnsi="宋体" w:eastAsia="宋体"/>
          <w:sz w:val="24"/>
          <w:szCs w:val="24"/>
          <w:lang w:val="en-US" w:eastAsia="zh-CN"/>
        </w:rPr>
      </w:pPr>
      <w:r>
        <w:rPr>
          <w:rFonts w:hint="eastAsia" w:ascii="宋体" w:hAnsi="宋体" w:eastAsia="宋体"/>
          <w:sz w:val="24"/>
          <w:szCs w:val="24"/>
        </w:rPr>
        <w:t>附件</w:t>
      </w:r>
      <w:r>
        <w:rPr>
          <w:rFonts w:hint="eastAsia" w:ascii="宋体" w:hAnsi="宋体" w:eastAsia="宋体"/>
          <w:sz w:val="24"/>
          <w:szCs w:val="24"/>
          <w:lang w:val="en-US" w:eastAsia="zh-CN"/>
        </w:rPr>
        <w:t>2</w:t>
      </w:r>
      <w:r>
        <w:rPr>
          <w:rFonts w:hint="eastAsia" w:ascii="宋体" w:hAnsi="宋体" w:eastAsia="宋体"/>
          <w:sz w:val="24"/>
          <w:szCs w:val="24"/>
        </w:rPr>
        <w:t>：湖南科技学院本科教学工作审核评估范围</w:t>
      </w:r>
    </w:p>
    <w:p>
      <w:pPr>
        <w:spacing w:line="360" w:lineRule="auto"/>
        <w:rPr>
          <w:rFonts w:ascii="宋体" w:hAnsi="宋体" w:eastAsia="宋体"/>
          <w:sz w:val="24"/>
          <w:szCs w:val="24"/>
        </w:rPr>
      </w:pP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pPr>
        <w:spacing w:line="360" w:lineRule="auto"/>
        <w:ind w:firstLine="6480" w:firstLineChars="2700"/>
        <w:rPr>
          <w:rFonts w:hint="eastAsia" w:ascii="宋体" w:hAnsi="宋体" w:eastAsia="宋体"/>
          <w:sz w:val="24"/>
          <w:szCs w:val="24"/>
          <w:lang w:val="en-US" w:eastAsia="zh-CN"/>
        </w:rPr>
      </w:pPr>
      <w:r>
        <w:rPr>
          <w:rFonts w:hint="eastAsia" w:ascii="宋体" w:hAnsi="宋体" w:eastAsia="宋体"/>
          <w:sz w:val="24"/>
          <w:szCs w:val="24"/>
          <w:lang w:val="en-US" w:eastAsia="zh-CN"/>
        </w:rPr>
        <w:t>教学质量管理处</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二0一八年十二月六日</w:t>
      </w:r>
    </w:p>
    <w:p>
      <w:pPr>
        <w:spacing w:line="360" w:lineRule="auto"/>
        <w:rPr>
          <w:rFonts w:hint="eastAsia" w:ascii="宋体" w:hAnsi="宋体" w:eastAsia="宋体"/>
          <w:lang w:val="en-US" w:eastAsia="zh-CN"/>
        </w:rPr>
      </w:pPr>
    </w:p>
    <w:p>
      <w:pPr>
        <w:spacing w:line="360" w:lineRule="auto"/>
        <w:rPr>
          <w:rFonts w:hint="eastAsia" w:ascii="宋体" w:hAnsi="宋体" w:eastAsia="宋体"/>
          <w:lang w:val="en-US" w:eastAsia="zh-CN"/>
        </w:rPr>
        <w:sectPr>
          <w:footerReference r:id="rId3" w:type="default"/>
          <w:pgSz w:w="11893" w:h="16826"/>
          <w:pgMar w:top="1440" w:right="1797" w:bottom="1440" w:left="1797" w:header="720" w:footer="720" w:gutter="0"/>
          <w:cols w:space="425" w:num="1"/>
          <w:docGrid w:linePitch="286" w:charSpace="0"/>
        </w:sectPr>
      </w:pPr>
    </w:p>
    <w:p>
      <w:pPr>
        <w:spacing w:line="360" w:lineRule="auto"/>
        <w:rPr>
          <w:rFonts w:hint="eastAsia" w:ascii="宋体" w:hAnsi="宋体" w:eastAsia="宋体"/>
          <w:b/>
          <w:sz w:val="32"/>
          <w:szCs w:val="32"/>
          <w:lang w:val="en-US" w:eastAsia="zh-CN"/>
        </w:rPr>
      </w:pPr>
      <w:r>
        <w:rPr>
          <w:rFonts w:hint="eastAsia" w:ascii="宋体" w:hAnsi="宋体" w:eastAsia="宋体"/>
          <w:lang w:val="en-US" w:eastAsia="zh-CN"/>
        </w:rPr>
        <w:t xml:space="preserve">附件1：                               </w:t>
      </w:r>
      <w:r>
        <w:rPr>
          <w:rFonts w:hint="eastAsia" w:ascii="宋体" w:hAnsi="宋体" w:eastAsia="宋体"/>
          <w:b/>
          <w:sz w:val="32"/>
          <w:szCs w:val="32"/>
        </w:rPr>
        <w:t>教学学院本科教学工作审核评估</w:t>
      </w:r>
      <w:r>
        <w:rPr>
          <w:rFonts w:hint="eastAsia" w:ascii="宋体" w:hAnsi="宋体" w:eastAsia="宋体"/>
          <w:b/>
          <w:sz w:val="32"/>
          <w:szCs w:val="32"/>
          <w:lang w:val="en-US" w:eastAsia="zh-CN"/>
        </w:rPr>
        <w:t>分组安排表</w:t>
      </w:r>
    </w:p>
    <w:tbl>
      <w:tblPr>
        <w:tblStyle w:val="8"/>
        <w:tblW w:w="12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37"/>
        <w:gridCol w:w="3673"/>
        <w:gridCol w:w="3037"/>
        <w:gridCol w:w="171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1470"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组长</w:t>
            </w:r>
          </w:p>
        </w:tc>
        <w:tc>
          <w:tcPr>
            <w:tcW w:w="1337"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副组长</w:t>
            </w:r>
          </w:p>
        </w:tc>
        <w:tc>
          <w:tcPr>
            <w:tcW w:w="3673"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教学学院</w:t>
            </w:r>
          </w:p>
        </w:tc>
        <w:tc>
          <w:tcPr>
            <w:tcW w:w="3037"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专家组成员</w:t>
            </w:r>
          </w:p>
        </w:tc>
        <w:tc>
          <w:tcPr>
            <w:tcW w:w="1714"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检查时间</w:t>
            </w:r>
          </w:p>
        </w:tc>
        <w:tc>
          <w:tcPr>
            <w:tcW w:w="1440" w:type="dxa"/>
            <w:vAlign w:val="bottom"/>
          </w:tcPr>
          <w:p>
            <w:pPr>
              <w:spacing w:line="360" w:lineRule="auto"/>
              <w:jc w:val="center"/>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专家组秘书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1470" w:type="dxa"/>
            <w:vMerge w:val="restart"/>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曾宝成</w:t>
            </w:r>
          </w:p>
        </w:tc>
        <w:tc>
          <w:tcPr>
            <w:tcW w:w="1337"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宋宏福</w:t>
            </w:r>
          </w:p>
        </w:tc>
        <w:tc>
          <w:tcPr>
            <w:tcW w:w="3673"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经济与管理学院、旅游与文化产业学院、土木与环境工程学院、理学院</w:t>
            </w:r>
          </w:p>
        </w:tc>
        <w:tc>
          <w:tcPr>
            <w:tcW w:w="3037" w:type="dxa"/>
            <w:vAlign w:val="center"/>
          </w:tcPr>
          <w:p>
            <w:pPr>
              <w:spacing w:line="360" w:lineRule="auto"/>
              <w:jc w:val="both"/>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陈仲庚、唐华山、潘剑锋、周甲辰、郑际根</w:t>
            </w:r>
          </w:p>
        </w:tc>
        <w:tc>
          <w:tcPr>
            <w:tcW w:w="1714"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2019年1月5日-12日</w:t>
            </w:r>
          </w:p>
        </w:tc>
        <w:tc>
          <w:tcPr>
            <w:tcW w:w="1440"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唐鹏飞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470" w:type="dxa"/>
            <w:vMerge w:val="continue"/>
            <w:vAlign w:val="center"/>
          </w:tcPr>
          <w:p>
            <w:pPr>
              <w:spacing w:line="360" w:lineRule="auto"/>
              <w:jc w:val="center"/>
              <w:rPr>
                <w:rFonts w:hint="eastAsia" w:ascii="宋体" w:hAnsi="宋体" w:eastAsia="宋体"/>
                <w:b w:val="0"/>
                <w:bCs/>
                <w:sz w:val="24"/>
                <w:szCs w:val="24"/>
                <w:vertAlign w:val="baseline"/>
                <w:lang w:val="en-US" w:eastAsia="zh-CN"/>
              </w:rPr>
            </w:pPr>
          </w:p>
        </w:tc>
        <w:tc>
          <w:tcPr>
            <w:tcW w:w="1337"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彭立威</w:t>
            </w:r>
          </w:p>
        </w:tc>
        <w:tc>
          <w:tcPr>
            <w:tcW w:w="3673"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外国语学院、美术与艺术设计学院、音乐与舞蹈学院、马克思主义学院、电子与信息工程学院</w:t>
            </w:r>
          </w:p>
        </w:tc>
        <w:tc>
          <w:tcPr>
            <w:tcW w:w="3037" w:type="dxa"/>
            <w:vAlign w:val="center"/>
          </w:tcPr>
          <w:p>
            <w:pPr>
              <w:spacing w:line="360" w:lineRule="auto"/>
              <w:jc w:val="both"/>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袁先友、石循忠、宋振文、魏大宽、郑银芳</w:t>
            </w:r>
          </w:p>
        </w:tc>
        <w:tc>
          <w:tcPr>
            <w:tcW w:w="1714"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2019年1月5日-12日</w:t>
            </w:r>
          </w:p>
        </w:tc>
        <w:tc>
          <w:tcPr>
            <w:tcW w:w="1440"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杨建军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jc w:val="center"/>
        </w:trPr>
        <w:tc>
          <w:tcPr>
            <w:tcW w:w="1470" w:type="dxa"/>
            <w:vMerge w:val="continue"/>
            <w:vAlign w:val="center"/>
          </w:tcPr>
          <w:p>
            <w:pPr>
              <w:spacing w:line="360" w:lineRule="auto"/>
              <w:jc w:val="center"/>
              <w:rPr>
                <w:rFonts w:hint="eastAsia" w:ascii="宋体" w:hAnsi="宋体" w:eastAsia="宋体"/>
                <w:b w:val="0"/>
                <w:bCs/>
                <w:sz w:val="24"/>
                <w:szCs w:val="24"/>
                <w:vertAlign w:val="baseline"/>
                <w:lang w:val="en-US" w:eastAsia="zh-CN"/>
              </w:rPr>
            </w:pPr>
          </w:p>
        </w:tc>
        <w:tc>
          <w:tcPr>
            <w:tcW w:w="1337"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李常健</w:t>
            </w:r>
          </w:p>
        </w:tc>
        <w:tc>
          <w:tcPr>
            <w:tcW w:w="3673"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体育学院、化学与生物工程学院、传媒学院、人文与社会科学学院、国学院</w:t>
            </w:r>
          </w:p>
        </w:tc>
        <w:tc>
          <w:tcPr>
            <w:tcW w:w="3037" w:type="dxa"/>
            <w:vAlign w:val="center"/>
          </w:tcPr>
          <w:p>
            <w:pPr>
              <w:spacing w:line="360" w:lineRule="auto"/>
              <w:jc w:val="both"/>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何福林、聂志成、杨金砖、徐纯先、杨再喜</w:t>
            </w:r>
          </w:p>
        </w:tc>
        <w:tc>
          <w:tcPr>
            <w:tcW w:w="1714" w:type="dxa"/>
            <w:vAlign w:val="center"/>
          </w:tcPr>
          <w:p>
            <w:pPr>
              <w:spacing w:line="360" w:lineRule="auto"/>
              <w:jc w:val="left"/>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2019年1月5日-12日</w:t>
            </w:r>
          </w:p>
        </w:tc>
        <w:tc>
          <w:tcPr>
            <w:tcW w:w="1440" w:type="dxa"/>
            <w:vAlign w:val="center"/>
          </w:tcPr>
          <w:p>
            <w:pPr>
              <w:spacing w:line="360" w:lineRule="auto"/>
              <w:jc w:val="center"/>
              <w:rPr>
                <w:rFonts w:hint="eastAsia" w:ascii="宋体" w:hAnsi="宋体" w:eastAsia="宋体"/>
                <w:b w:val="0"/>
                <w:bCs/>
                <w:sz w:val="24"/>
                <w:szCs w:val="24"/>
                <w:vertAlign w:val="baseline"/>
                <w:lang w:val="en-US" w:eastAsia="zh-CN"/>
              </w:rPr>
            </w:pPr>
            <w:r>
              <w:rPr>
                <w:rFonts w:hint="eastAsia" w:ascii="宋体" w:hAnsi="宋体" w:eastAsia="宋体"/>
                <w:b w:val="0"/>
                <w:bCs/>
                <w:sz w:val="24"/>
                <w:szCs w:val="24"/>
                <w:vertAlign w:val="baseline"/>
                <w:lang w:val="en-US" w:eastAsia="zh-CN"/>
              </w:rPr>
              <w:t>邓小霞</w:t>
            </w:r>
          </w:p>
        </w:tc>
      </w:tr>
    </w:tbl>
    <w:p>
      <w:pPr>
        <w:spacing w:line="360" w:lineRule="auto"/>
        <w:rPr>
          <w:rFonts w:hint="eastAsia" w:ascii="宋体" w:hAnsi="宋体" w:eastAsia="宋体"/>
          <w:b/>
          <w:sz w:val="24"/>
          <w:szCs w:val="24"/>
          <w:lang w:val="en-US" w:eastAsia="zh-CN"/>
        </w:rPr>
      </w:pPr>
    </w:p>
    <w:p>
      <w:pPr>
        <w:spacing w:line="360" w:lineRule="auto"/>
        <w:rPr>
          <w:rFonts w:hint="eastAsia" w:ascii="宋体" w:hAnsi="宋体" w:eastAsia="宋体"/>
          <w:lang w:val="en-US" w:eastAsia="zh-CN"/>
        </w:rPr>
      </w:pPr>
      <w:r>
        <w:rPr>
          <w:rFonts w:hint="eastAsia" w:ascii="宋体" w:hAnsi="宋体" w:eastAsia="宋体"/>
          <w:lang w:val="en-US" w:eastAsia="zh-CN"/>
        </w:rPr>
        <w:t xml:space="preserve">附件2：                                 </w:t>
      </w:r>
      <w:r>
        <w:rPr>
          <w:rFonts w:hint="eastAsia" w:ascii="宋体" w:hAnsi="宋体" w:eastAsia="宋体"/>
          <w:b/>
          <w:bCs/>
          <w:sz w:val="32"/>
          <w:szCs w:val="32"/>
          <w:lang w:val="en-US" w:eastAsia="zh-CN"/>
        </w:rPr>
        <w:t>湖南科技学院本科教学工作审核评估范围</w:t>
      </w:r>
    </w:p>
    <w:tbl>
      <w:tblPr>
        <w:tblStyle w:val="8"/>
        <w:tblW w:w="14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246"/>
        <w:gridCol w:w="3637"/>
        <w:gridCol w:w="8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62" w:type="dxa"/>
            <w:vAlign w:val="bottom"/>
          </w:tcPr>
          <w:p>
            <w:pPr>
              <w:spacing w:line="360" w:lineRule="auto"/>
              <w:jc w:val="center"/>
              <w:rPr>
                <w:rFonts w:hint="eastAsia" w:ascii="宋体" w:hAnsi="宋体" w:eastAsia="宋体"/>
                <w:b/>
                <w:bCs/>
                <w:vertAlign w:val="baseline"/>
                <w:lang w:val="en-US" w:eastAsia="zh-CN"/>
              </w:rPr>
            </w:pPr>
            <w:r>
              <w:rPr>
                <w:rFonts w:hint="eastAsia" w:ascii="宋体" w:hAnsi="宋体" w:eastAsia="宋体"/>
                <w:b/>
                <w:bCs/>
                <w:vertAlign w:val="baseline"/>
                <w:lang w:val="en-US" w:eastAsia="zh-CN"/>
              </w:rPr>
              <w:t>审核项目</w:t>
            </w:r>
          </w:p>
        </w:tc>
        <w:tc>
          <w:tcPr>
            <w:tcW w:w="1246" w:type="dxa"/>
            <w:vAlign w:val="bottom"/>
          </w:tcPr>
          <w:p>
            <w:pPr>
              <w:spacing w:line="360" w:lineRule="auto"/>
              <w:jc w:val="center"/>
              <w:rPr>
                <w:rFonts w:hint="eastAsia" w:ascii="宋体" w:hAnsi="宋体" w:eastAsia="宋体"/>
                <w:b/>
                <w:bCs/>
                <w:vertAlign w:val="baseline"/>
                <w:lang w:val="en-US" w:eastAsia="zh-CN"/>
              </w:rPr>
            </w:pPr>
            <w:r>
              <w:rPr>
                <w:rFonts w:hint="eastAsia" w:ascii="宋体" w:hAnsi="宋体" w:eastAsia="宋体"/>
                <w:b/>
                <w:bCs/>
                <w:vertAlign w:val="baseline"/>
                <w:lang w:val="en-US" w:eastAsia="zh-CN"/>
              </w:rPr>
              <w:t>审核要素</w:t>
            </w:r>
          </w:p>
        </w:tc>
        <w:tc>
          <w:tcPr>
            <w:tcW w:w="3637" w:type="dxa"/>
            <w:vAlign w:val="bottom"/>
          </w:tcPr>
          <w:p>
            <w:pPr>
              <w:spacing w:line="360" w:lineRule="auto"/>
              <w:jc w:val="center"/>
              <w:rPr>
                <w:rFonts w:hint="eastAsia" w:ascii="宋体" w:hAnsi="宋体" w:eastAsia="宋体"/>
                <w:b/>
                <w:bCs/>
                <w:vertAlign w:val="baseline"/>
                <w:lang w:val="en-US" w:eastAsia="zh-CN"/>
              </w:rPr>
            </w:pPr>
            <w:r>
              <w:rPr>
                <w:rFonts w:hint="eastAsia" w:ascii="宋体" w:hAnsi="宋体" w:eastAsia="宋体"/>
                <w:b/>
                <w:bCs/>
                <w:vertAlign w:val="baseline"/>
                <w:lang w:val="en-US" w:eastAsia="zh-CN"/>
              </w:rPr>
              <w:t>审核要点</w:t>
            </w:r>
          </w:p>
        </w:tc>
        <w:tc>
          <w:tcPr>
            <w:tcW w:w="8117" w:type="dxa"/>
            <w:vAlign w:val="bottom"/>
          </w:tcPr>
          <w:p>
            <w:pPr>
              <w:spacing w:line="360" w:lineRule="auto"/>
              <w:jc w:val="center"/>
              <w:rPr>
                <w:rFonts w:hint="eastAsia" w:ascii="宋体" w:hAnsi="宋体" w:eastAsia="宋体"/>
                <w:b/>
                <w:bCs/>
                <w:vertAlign w:val="baseline"/>
                <w:lang w:val="en-US" w:eastAsia="zh-CN"/>
              </w:rPr>
            </w:pPr>
            <w:r>
              <w:rPr>
                <w:rFonts w:hint="eastAsia" w:ascii="宋体" w:hAnsi="宋体" w:eastAsia="宋体"/>
                <w:b/>
                <w:bCs/>
                <w:vertAlign w:val="baseline"/>
                <w:lang w:val="en-US" w:eastAsia="zh-CN"/>
              </w:rPr>
              <w:t>评估引导性问题（供参考）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一.定位与目标</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（一）办学定位</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 xml:space="preserve">1.学院办学方向、办学定位及确定依据                  </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2.办学定位在学院发展规划中的体现</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（1）学院的办学定位、发展目标是什么？依据为何？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（2）学院教师、学生对学院办学定位、发展目标的认可度如何？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（3）学院在办学定位、发展目标的确定及其落实方面存在什么问题？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（二）培养目标</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3.学院人才培养总目标及确定依据            4.专业培养目标、标准及确定依据</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（1）学院人才培养总目标是什么？与学院办学定位的契合度如何？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（2）教师和学生是否熟知培养目标，并清楚自己从事的活动对实现专业培养目标所起作用？</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（3）学院的培养目标及其制定（修订）、执行、评价等方面存在什么问题？如何改进？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（三）人才培养中心地位</w:t>
            </w:r>
          </w:p>
        </w:tc>
        <w:tc>
          <w:tcPr>
            <w:tcW w:w="3637" w:type="dxa"/>
          </w:tcPr>
          <w:p>
            <w:pPr>
              <w:spacing w:line="360" w:lineRule="auto"/>
              <w:jc w:val="left"/>
              <w:rPr>
                <w:rFonts w:hint="eastAsia" w:ascii="宋体" w:hAnsi="宋体" w:eastAsia="宋体"/>
                <w:vertAlign w:val="baseline"/>
                <w:lang w:val="en-US" w:eastAsia="zh-CN"/>
              </w:rPr>
            </w:pPr>
            <w:r>
              <w:rPr>
                <w:rFonts w:hint="eastAsia" w:ascii="宋体" w:hAnsi="宋体" w:eastAsia="宋体"/>
                <w:vertAlign w:val="baseline"/>
                <w:lang w:val="en-US" w:eastAsia="zh-CN"/>
              </w:rPr>
              <w:t xml:space="preserve">5.落实学校人才培养中心地位的政策与措施                  </w:t>
            </w:r>
          </w:p>
          <w:p>
            <w:pPr>
              <w:spacing w:line="360" w:lineRule="auto"/>
              <w:jc w:val="left"/>
              <w:rPr>
                <w:rFonts w:hint="eastAsia" w:ascii="宋体" w:hAnsi="宋体" w:eastAsia="宋体"/>
                <w:vertAlign w:val="baseline"/>
                <w:lang w:val="en-US" w:eastAsia="zh-CN"/>
              </w:rPr>
            </w:pPr>
            <w:r>
              <w:rPr>
                <w:rFonts w:hint="eastAsia" w:ascii="宋体" w:hAnsi="宋体" w:eastAsia="宋体"/>
                <w:vertAlign w:val="baseline"/>
                <w:lang w:val="en-US" w:eastAsia="zh-CN"/>
              </w:rPr>
              <w:t>6.人才培养中心地位的体现与效果                       7.学院领导对本科教学的重视情况</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（1）学院是如何正确处理人才培养、科学研究、社会服务和文化传承创新四大功能之间的关系的？学院在保证人才培养中心地位方面是否采取了哪些有效的制度和政策措施？</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（2）学院是如何确保本科教学的基础地位的？学院领导是如何重视人才培养工作的？学院是如何服务教学的？</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（3）学院在确保教学中心地位方面存在什么问题？如何改进？</w:t>
            </w:r>
          </w:p>
          <w:p>
            <w:pPr>
              <w:spacing w:line="360" w:lineRule="auto"/>
              <w:rPr>
                <w:rFonts w:hint="eastAsia" w:ascii="宋体" w:hAnsi="宋体"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7"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二.师资 队伍</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（四）数量与结构</w:t>
            </w:r>
          </w:p>
        </w:tc>
        <w:tc>
          <w:tcPr>
            <w:tcW w:w="3637" w:type="dxa"/>
          </w:tcPr>
          <w:p>
            <w:pPr>
              <w:spacing w:line="360" w:lineRule="auto"/>
              <w:jc w:val="left"/>
              <w:rPr>
                <w:rFonts w:hint="eastAsia" w:ascii="宋体" w:hAnsi="宋体" w:eastAsia="宋体"/>
                <w:vertAlign w:val="baseline"/>
                <w:lang w:val="en-US" w:eastAsia="zh-CN"/>
              </w:rPr>
            </w:pPr>
            <w:r>
              <w:rPr>
                <w:rFonts w:hint="eastAsia" w:ascii="宋体" w:hAnsi="宋体" w:eastAsia="宋体"/>
                <w:vertAlign w:val="baseline"/>
                <w:lang w:val="en-US" w:eastAsia="zh-CN"/>
              </w:rPr>
              <w:t>8.教师队伍的数量与结构                            9.教师队伍建设规划及发展态势</w:t>
            </w:r>
          </w:p>
        </w:tc>
        <w:tc>
          <w:tcPr>
            <w:tcW w:w="8117" w:type="dxa"/>
            <w:vAlign w:val="center"/>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（1）学院各专业生师比如何？学院专任教师的数量及结构如何（职称结构、年龄结构、学缘结构、学历结构等）？能否满足教学要求？发展态势如何？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（2）学院各专业主讲教师队伍的数量及职称结构、年龄结构、学缘结构等如何？能否满足教学要求？发展态势如何？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（3）学院实验技术人员和教学辅助人员的数量与结构如何？能否满足教学要求？</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（4）学院的师资队伍在上述方面存在什么问题？如何改进？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2"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（五）教育教学水平</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10.专任教师的专业水平与教学能力</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11.学院师德师风建设措施与效果</w:t>
            </w:r>
          </w:p>
        </w:tc>
        <w:tc>
          <w:tcPr>
            <w:tcW w:w="8117" w:type="dxa"/>
            <w:vAlign w:val="center"/>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（1）学院在鼓励教师教书育人及加强师德建设方面出台了哪些政策措施？效果如何？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（2）学院主讲教师队伍的专业水平与教学能力如何？学院实验、实践（实训）教学人员和教学辅助人员能否满足教学需要？</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（3）学院是否建立了对教师教育教学水平的评价机制及</w:t>
            </w:r>
            <w:bookmarkStart w:id="0" w:name="_GoBack"/>
            <w:bookmarkEnd w:id="0"/>
            <w:r>
              <w:rPr>
                <w:rFonts w:hint="eastAsia" w:ascii="宋体" w:hAnsi="宋体" w:eastAsia="宋体"/>
                <w:vertAlign w:val="baseline"/>
                <w:lang w:val="en-US" w:eastAsia="zh-CN"/>
              </w:rPr>
              <w:t>管理考核办法？效果如何？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（4）学院教师在教育教学水平方面存在什么问题？如何改进？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3"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二.师资 队伍</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（六）教师教学投入</w:t>
            </w:r>
          </w:p>
        </w:tc>
        <w:tc>
          <w:tcPr>
            <w:tcW w:w="3637" w:type="dxa"/>
            <w:vAlign w:val="top"/>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12.教授、副教授为本科生上课情况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13.教师开展教学研究、参与教学改革与建设情况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14.激励教师教学投入的措施与效果*</w:t>
            </w:r>
          </w:p>
        </w:tc>
        <w:tc>
          <w:tcPr>
            <w:tcW w:w="8117" w:type="dxa"/>
            <w:vAlign w:val="center"/>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（1）教师自觉履行教书育人职责及将主要精力投入本科教学工作情况？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（2）教师是如何处理教学与科研的关系的？教师吸收本科生参加科研的情况怎样？</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（3）教师参加教学研究、教学改革的情况？教师参加校级以上教改立项课题的人数及比例如何？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（4）教师是如何发挥好专业、课程和教材建设者作用的？</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（5）学院教师在教学投入方面存在什么问题？如何改进？</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（6）学院在激励教师教学投入的措施方面出台了哪些政策措施？效果如何？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3"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（七）教师发展与服务</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15.提升教师教学能力和专业水平的政策措施</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16.服务教师职业生涯发展的政策措施</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（1）学院教师队伍建设及发展规划落实情况如何？效果如何？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（2）学院在关心青年教师成长、提升其业务水平和教学能力方面采取了哪些措施？学院是否为教师教学提供咨询、服务与帮助？效果如何？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（3）学院在鼓励教师在职进修、提升学历及国内外学术交流等方面的政策措施情况？效果如何？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（4）学院在关心与促进教师发展方面存在什么问题？如何改进？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trPr>
        <w:tc>
          <w:tcPr>
            <w:tcW w:w="1162" w:type="dxa"/>
            <w:vMerge w:val="restart"/>
            <w:vAlign w:val="center"/>
          </w:tcPr>
          <w:p>
            <w:pPr>
              <w:spacing w:line="360" w:lineRule="auto"/>
              <w:jc w:val="left"/>
              <w:rPr>
                <w:rFonts w:hint="eastAsia" w:ascii="宋体" w:hAnsi="宋体" w:eastAsia="宋体"/>
                <w:vertAlign w:val="baseline"/>
                <w:lang w:val="en-US" w:eastAsia="zh-CN"/>
              </w:rPr>
            </w:pPr>
            <w:r>
              <w:rPr>
                <w:rFonts w:hint="eastAsia" w:ascii="宋体" w:hAnsi="宋体" w:eastAsia="宋体"/>
                <w:b/>
                <w:bCs/>
                <w:vertAlign w:val="baseline"/>
                <w:lang w:val="en-US" w:eastAsia="zh-CN"/>
              </w:rPr>
              <w:t>三.教学 资源</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（八）教学经费</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17.教学经费投入及保障机制</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18.学院教学经费年度变化情况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19.教学经费使用效益</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（1）学院是否建立了教学经费使用的相关制度？</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（2）学院教学经费投入情况？学院是否有教学改革专题经费？是否有专门经费支持大学生创新创业教育？是否有实践教学专项经费？</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（3）学院教学经费使用是否合理？</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（4）学院在教学经费投入和经费使用效益上存在什么问题？如何改进？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（九）教学设施</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20.教学设施满足教学需要情况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21.教学、科研设施的开放程度及利用情况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22.教学信息化条件及资源建设</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（1）学院的各类教学设施（实验室、课堂教学设施、辅助教学设施、图书资料室等教学设施）能否满足教学需要及学生自主学习要求？</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（2）学院的教学科研设施的开放程度如何？利用率如何？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（3）学院教学设施的建设与使用中存在什么问题？如何改进？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（十）专业设置与培养方案</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23.专业建设规划与执行</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24.专业设置与结构调整，优势专业与新专业建设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25.培养方案的制定、执行与调整</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（1）学院专业建设规划的合理性和执行情况如何？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（2）学院专业建设的成效如何？是否建成了能够彰显办学优势与特色、具备一定影响力的品牌专业？</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（3）新建专业的建设成效如何？学院如何充分保障新建专业的人才培养质量？</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（4）学院在制定各专业培养方案时，如何在人才培养目标、培养规格、课程设置等方面体现学院办学指导思想和实际需要？</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（5）学院的培养方案及其制定（修订）、执行、评审等方面存在什么问题？如何改进？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restart"/>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（十一）课程资源</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26.课程建设规划与执行</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27.课程的数量、结构及优质课程资源建设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28.教材建设与选用</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（1）学院课程建设规划执行情况如何？课程建设取得了哪些成绩？</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（2）学院课程总量多少？课程结构如何？实践课程比例，是否符合培养目标需要？</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（3）学院的教材建设规划执行情况如何？如何保障所选用教材的先进性与适用性？使用优秀教材和境外原版教材的比例?</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（4）学院是如何加强网络教学资源建设的？建设成效如何？利用率与使用效果如何？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（5）学院在课程和教材建设等方面存在什么问题？如何改进？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(十二)社会资源</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29.合作办学、合作育人的措施与效果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30.共建教学资源情况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31.社会捐赠情况</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（1）学院在合作办学、合作育人上采取了哪些措施？效果如何？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（2）学院在聘请具有丰富实践经验和教学能力的专业技术人员担任兼职教师方面采取了哪些有效措施？效果如何？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（3）学院与社会共建教学资源方面取得了什么成效？</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（4）近三年接受社会捐赠的情况怎样？其中校友捐赠有多少？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tcPr>
          <w:p>
            <w:pPr>
              <w:spacing w:line="360" w:lineRule="auto"/>
              <w:rPr>
                <w:rFonts w:hint="eastAsia" w:ascii="宋体" w:hAnsi="宋体" w:eastAsia="宋体"/>
                <w:b/>
                <w:bCs/>
                <w:vertAlign w:val="baseline"/>
                <w:lang w:val="en-US" w:eastAsia="zh-CN"/>
              </w:rPr>
            </w:pPr>
          </w:p>
          <w:p>
            <w:pPr>
              <w:spacing w:line="360" w:lineRule="auto"/>
              <w:rPr>
                <w:rFonts w:hint="eastAsia" w:ascii="宋体" w:hAnsi="宋体" w:eastAsia="宋体"/>
                <w:b/>
                <w:bCs/>
                <w:vertAlign w:val="baseline"/>
                <w:lang w:val="en-US" w:eastAsia="zh-CN"/>
              </w:rPr>
            </w:pPr>
          </w:p>
          <w:p>
            <w:pPr>
              <w:spacing w:line="360" w:lineRule="auto"/>
              <w:rPr>
                <w:rFonts w:hint="eastAsia" w:ascii="宋体" w:hAnsi="宋体" w:eastAsia="宋体"/>
                <w:b/>
                <w:bCs/>
                <w:vertAlign w:val="baseline"/>
                <w:lang w:val="en-US" w:eastAsia="zh-CN"/>
              </w:rPr>
            </w:pPr>
          </w:p>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四.培养 过程</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（十三）教学改革</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32.教学改革的总体思路及政策措施</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33.人才培养模式改革，人才培养体制、机制改革</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34.创新创业教育改革*</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35.教学及管理信息化</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（1）学院教学改革的总体思路是什么？是否有切实可行的教学改革规划和具体实施方案？</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（2）学院是如何激励和促进广大师生积极参与教学改革研究与实践的？效果如何？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（3）学院在人才培养体制与机制、人才培养模式、教学内容与课程体系、教学方法与手段、教学管理等方面改革取得哪些成效？</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（4）学院在教学改革方面存在什么问题？ 如何改进？</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（5）学院创新创业教育改革总体思路是什么？是否有切实可行的创新创业教育改革规划和具体实施方案？如何激励和促进广大师生积极参与创新创业教育的？师与生效果如何？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 xml:space="preserve">（6）教学及管理信息化如何实现？效果如何？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四.培养 过程</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（十四）课堂教学</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36.教学大纲的制订与执行</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37.教学内容对人才培养目标的体现，科研转化教学</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38.教师教学方法，学生学习方式</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39.考试考核的方式方法及管理</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（1）课程教学大纲的制订、执行与调整情况如何？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（2）是否有课程教学内容更新的相关制度与要求？教学内容如何体现人才培养目标？</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（3）学院对教学方法、教学手段改革采取了哪些措施？有哪些先进的做法？效果如何？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（4）学院在促进学生学习方式多样化方面有哪些措施？成效如何？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（5）学院在考试方法上进行了哪些改革？在加强考风考纪方面制订了哪些措施？取得了哪些成效？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（十五）实践教学</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40.实践教学体系建设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41.实验教学与实验室开放情况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42.实习实训、社会实践、毕业综合训练的落实及效果*</w:t>
            </w:r>
          </w:p>
          <w:p>
            <w:pPr>
              <w:spacing w:line="360" w:lineRule="auto"/>
              <w:rPr>
                <w:rFonts w:hint="eastAsia" w:ascii="宋体" w:hAnsi="宋体" w:eastAsia="宋体"/>
                <w:vertAlign w:val="baseline"/>
                <w:lang w:val="en-US" w:eastAsia="zh-CN"/>
              </w:rPr>
            </w:pP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（1）学院实践教学体系的建设思路是什么？如何推进实践教学改革的，效果如何？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（2）学院是否建立了稳定的实习基地？实习基地的条件与资源能否达到教学要求？</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（3）学院设计性、综合性实验开设与实验室开放情况如何？学院科研实验室向本科生开放情况如何？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（4）学院是如何保障实习实践环节的教学质量？</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（5）学院是如何保障毕业综合训练的教学质量？近3年参加省毕业设计（论文）评优与抽检情况如何？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（6）学院在实践教学方面存在什么问题？如何改进？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（十六）第二课堂</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43第二课堂育人体系建设与保障措施</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44.社团建设与校园文化、科技活动及育人效果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45.学生国内外交流学习情况</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（1）学院是否将第二课堂建设纳入人才培养体系建设？有哪些政策措施保障第二课堂建设？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（2）学院的第二课堂的主要形式有哪些？第二课堂与第一课堂是如何紧密结合的？建设效果如何？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（3）学院是否制定了关于学生校（海）外学习经历的政策和措施？成效如何？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（4）学院在第二课堂建设及发挥第二课堂作用方面存在什么问题？如何改进？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五.学生 发展</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（十七）招生及生源情况</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46.学院总体生源状况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47.各专业生源数量及特征</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（1）学院总体及各专业生源数量及结构特征如何？（如学生性别、民族、区域、家庭经济/社会背景、学生教育背景等）</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（2）学院在现有条件下采取了哪些措施提高生源质量？效果如何？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（3）在校生对所学专业的满意度如何？学院为学生在学期间是否提供了转专业的机会？</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（4）学院的生源数量与质量方面存在什么问题？如何改进？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（十八）学生指导与服务</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48.学生指导与服务的内容及效果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49.学生指导与服务的组织与条件保障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50.学生对指导与服务的评价</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（1）学院在人才培养工作中是如何体现以学生为本的理念的？</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（2）学院建立了什么样的学生指导与帮扶体系？该体系的运行情况如何？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（3）学院通过什么样的方式开展学生学业指导、职业规划、就业指导、心理辅导等学生指导与帮扶工作？效果如何？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（4）学院如何吸引和激励专任教师积极参与学生指导工作？参与面与参与程度如何？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（5）学院学生辅导员和本科生导师（如果设置）在日常工作中如何指导和帮助学生成长成才？效果如何？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（6）学院在学生指导与服务方面存在什么问题？如何改进？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（十九）学风与学习效果</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51.学风建设的措施与效果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52.学生学业成绩及综合素质表现</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53.学生对自我学习与成长的满意度</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（1）学院总体学习风气如何？学院在加强学风建设方面采取了什么样的政策措施？执行情况如何？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（2）学院是否形成了浓郁的学习风气？学生是否能够自觉遵守校纪校规，诚实守信，考试违纪、抄袭作业等现象不断减少？</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（3）学生的学业成绩、专业能力、综合素质及学习效果如何？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（4）近三年学院公开处理的学生考试违纪、抄袭作业、违反学院规章制度的人/次数？</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（5）学院在学风建设和增强学生学习效果方面存在什么问题？如何改进？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2" w:type="dxa"/>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（二十）就业与发展</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54.毕业生就业率与职业发展情况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55.毕业生创业情况*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56.用人单位对毕业生评价</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（1）学院毕业生的就业、创业情况（近3年就业率、就业、创业质量等）如何？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（2）学院采取了哪些措施提高就业率与就业、创业质量？效果如何？学院是如何引导毕业生到国家最需要的地方与岗位工作？</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（3）毕业生在社会特别是专业领域的发展情况如何？有哪些优秀校友？</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（4）用人单位对毕业生的满意度如何？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（5）学院在促进毕业生就业、创业与发展方面存在什么问题？如何改进？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六.质量 保障</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（二十一）教学质量保障体系</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57.质量标准建设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58.学院质量保障模式及体系结构</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59.质量保障体系的组织、制度建设</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60.教学质量管理队伍建设</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（1）学院是否重视教学质量标准建设？形成了怎样的质量标准体系？</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（2）学院教学质量保障的模式是什么？结构怎样？</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（3）学院教学质量保障体系是否做到了组织落实、制度落实和人员落实？</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（4）教学管理队伍的数量、结构与素质是否满足质量保障要求？</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（5）在教学质量保障体系建设方面存在什么问题？如何改进？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（二十二）质量监控</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61.自我评估及质量监控的内容与方式</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62.自我评估及质量监控的实施效果</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（1）学院是否采取有效方式对全过程进行实时监测？</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（2）是否建立了完善的评教、评学和专业评估制度？效果如何？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（3）学院是否形成了教学管理人员、教师和学生等全员参与质量监测的良好氛围？</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（4）学院在质量监测与控制方面存在什么问题？如何改进？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trPr>
        <w:tc>
          <w:tcPr>
            <w:tcW w:w="1162" w:type="dxa"/>
            <w:vMerge w:val="restart"/>
            <w:vAlign w:val="center"/>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六.质量 保障</w:t>
            </w: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（二十三）质量信息及利用</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63.校内教学基本状态数据库建设情况</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64.质量信息统计、分析、反馈机制</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65.质量信息公开及年度质量报告</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（1）学院是否建立对能反映教学质量的信息（例如：生源质量、在校学生学习状况、应届毕业生就业去向和就业质量、毕业生职业满意度和工作成就感、毕业生社会满意度等）的跟踪调查与统计分析制度？</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（2）学院是否按学校要求及时上交本科教学质量报告？质量报告是否全面、客观地反映本科教学质量现状及存在的主要问题？</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（3）学院是否建立了校内教学基本状态数据库，运行情况如何？是否及时采集并上报本科教学基本状态数据？本科教学基本状态数据是否真实、可靠？</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（4）学院是否按要求定期公布其他教学工作及人才培养质量信息？</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（5）学院在人才培养质量信息统计、分析、反馈与公开方面存在什么问题？如何改进？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2" w:type="dxa"/>
            <w:vMerge w:val="continue"/>
          </w:tcPr>
          <w:p>
            <w:pPr>
              <w:spacing w:line="360" w:lineRule="auto"/>
              <w:rPr>
                <w:rFonts w:hint="eastAsia" w:ascii="宋体" w:hAnsi="宋体" w:eastAsia="宋体"/>
                <w:vertAlign w:val="baseline"/>
                <w:lang w:val="en-US" w:eastAsia="zh-CN"/>
              </w:rPr>
            </w:pPr>
          </w:p>
        </w:tc>
        <w:tc>
          <w:tcPr>
            <w:tcW w:w="1246" w:type="dxa"/>
            <w:vAlign w:val="center"/>
          </w:tcPr>
          <w:p>
            <w:pPr>
              <w:spacing w:line="360" w:lineRule="auto"/>
              <w:jc w:val="center"/>
              <w:rPr>
                <w:rFonts w:hint="eastAsia" w:ascii="宋体" w:hAnsi="宋体" w:eastAsia="宋体"/>
                <w:vertAlign w:val="baseline"/>
                <w:lang w:val="en-US" w:eastAsia="zh-CN"/>
              </w:rPr>
            </w:pPr>
            <w:r>
              <w:rPr>
                <w:rFonts w:hint="eastAsia" w:ascii="宋体" w:hAnsi="宋体" w:eastAsia="宋体"/>
                <w:vertAlign w:val="baseline"/>
                <w:lang w:val="en-US" w:eastAsia="zh-CN"/>
              </w:rPr>
              <w:t>（二十四）质量改进</w:t>
            </w: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 xml:space="preserve">66.质量改进的途径与方法 </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67.质量改进的效果与评价</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（1）学院是否定期对教学质量存在的问题进行分析并制定改进的措施，效果如何？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（2）学院质量改进的程序与机制是什么，如何对改进效果适时进行评价？</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（3）学院在质量改进中对已参加的外部教学评估（例如水平评估、专业认证等）中存在的问题和薄弱环节进行了全面改进？效果如何？</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（4）学院教师是否明确他们在教学质量改进中的责任，不断改进工作，满足培养目标要求？</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（5）学院的质量改进存在什么问题？如何改进？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162" w:type="dxa"/>
          </w:tcPr>
          <w:p>
            <w:pPr>
              <w:spacing w:line="360" w:lineRule="auto"/>
              <w:rPr>
                <w:rFonts w:hint="eastAsia" w:ascii="宋体" w:hAnsi="宋体" w:eastAsia="宋体"/>
                <w:vertAlign w:val="baseline"/>
                <w:lang w:val="en-US" w:eastAsia="zh-CN"/>
              </w:rPr>
            </w:pPr>
            <w:r>
              <w:rPr>
                <w:rFonts w:hint="eastAsia" w:ascii="宋体" w:hAnsi="宋体" w:eastAsia="宋体"/>
                <w:b/>
                <w:bCs/>
                <w:vertAlign w:val="baseline"/>
                <w:lang w:val="en-US" w:eastAsia="zh-CN"/>
              </w:rPr>
              <w:t>七．自选特色项目</w:t>
            </w:r>
          </w:p>
        </w:tc>
        <w:tc>
          <w:tcPr>
            <w:tcW w:w="1246" w:type="dxa"/>
          </w:tcPr>
          <w:p>
            <w:pPr>
              <w:spacing w:line="360" w:lineRule="auto"/>
              <w:jc w:val="center"/>
              <w:rPr>
                <w:rFonts w:hint="eastAsia" w:ascii="宋体" w:hAnsi="宋体" w:eastAsia="宋体"/>
                <w:vertAlign w:val="baseline"/>
                <w:lang w:val="en-US" w:eastAsia="zh-CN"/>
              </w:rPr>
            </w:pPr>
          </w:p>
        </w:tc>
        <w:tc>
          <w:tcPr>
            <w:tcW w:w="363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学院可自行选择有特色的补充项目</w:t>
            </w:r>
          </w:p>
        </w:tc>
        <w:tc>
          <w:tcPr>
            <w:tcW w:w="8117" w:type="dxa"/>
          </w:tcPr>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（1）学院的特色有哪些？</w:t>
            </w:r>
          </w:p>
          <w:p>
            <w:pPr>
              <w:spacing w:line="360" w:lineRule="auto"/>
              <w:rPr>
                <w:rFonts w:hint="eastAsia" w:ascii="宋体" w:hAnsi="宋体" w:eastAsia="宋体"/>
                <w:vertAlign w:val="baseline"/>
                <w:lang w:val="en-US" w:eastAsia="zh-CN"/>
              </w:rPr>
            </w:pPr>
            <w:r>
              <w:rPr>
                <w:rFonts w:hint="eastAsia" w:ascii="宋体" w:hAnsi="宋体" w:eastAsia="宋体"/>
                <w:vertAlign w:val="baseline"/>
                <w:lang w:val="en-US" w:eastAsia="zh-CN"/>
              </w:rPr>
              <w:t>（2）学院在凝炼特色、保持特色和不断改进方面采取什么样的措施？效果如何？</w:t>
            </w:r>
          </w:p>
        </w:tc>
      </w:tr>
    </w:tbl>
    <w:p>
      <w:pPr>
        <w:spacing w:line="360" w:lineRule="auto"/>
        <w:rPr>
          <w:rFonts w:hint="eastAsia" w:ascii="宋体" w:hAnsi="宋体" w:eastAsia="宋体"/>
          <w:b/>
          <w:sz w:val="24"/>
          <w:szCs w:val="24"/>
          <w:lang w:val="en-US" w:eastAsia="zh-CN"/>
        </w:rPr>
      </w:pPr>
    </w:p>
    <w:sectPr>
      <w:footerReference r:id="rId4" w:type="default"/>
      <w:pgSz w:w="16826" w:h="11893" w:orient="landscape"/>
      <w:pgMar w:top="1797" w:right="1440" w:bottom="1797" w:left="1440"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1D"/>
    <w:rsid w:val="001B6C82"/>
    <w:rsid w:val="00496DF0"/>
    <w:rsid w:val="00582511"/>
    <w:rsid w:val="00776C1D"/>
    <w:rsid w:val="007868E4"/>
    <w:rsid w:val="00787CD0"/>
    <w:rsid w:val="009F1F1C"/>
    <w:rsid w:val="00A21C97"/>
    <w:rsid w:val="00AF739E"/>
    <w:rsid w:val="03182D92"/>
    <w:rsid w:val="03302BFE"/>
    <w:rsid w:val="04836F6B"/>
    <w:rsid w:val="049B51DA"/>
    <w:rsid w:val="0B325F75"/>
    <w:rsid w:val="11777BD8"/>
    <w:rsid w:val="130E082D"/>
    <w:rsid w:val="15CC6E19"/>
    <w:rsid w:val="1607249E"/>
    <w:rsid w:val="164B7583"/>
    <w:rsid w:val="18BD70B4"/>
    <w:rsid w:val="18F82522"/>
    <w:rsid w:val="19E901A1"/>
    <w:rsid w:val="1A7D05CB"/>
    <w:rsid w:val="1A8D2357"/>
    <w:rsid w:val="1D7C17E0"/>
    <w:rsid w:val="1F0056ED"/>
    <w:rsid w:val="229326E6"/>
    <w:rsid w:val="230873D4"/>
    <w:rsid w:val="2BD26B12"/>
    <w:rsid w:val="2C0759EF"/>
    <w:rsid w:val="2C4820F4"/>
    <w:rsid w:val="2E346FDA"/>
    <w:rsid w:val="31BB2F09"/>
    <w:rsid w:val="31F864DB"/>
    <w:rsid w:val="32630DEB"/>
    <w:rsid w:val="38735293"/>
    <w:rsid w:val="39355243"/>
    <w:rsid w:val="3A615F83"/>
    <w:rsid w:val="3BE105CC"/>
    <w:rsid w:val="42E64644"/>
    <w:rsid w:val="46A26956"/>
    <w:rsid w:val="48FB1A34"/>
    <w:rsid w:val="583521FA"/>
    <w:rsid w:val="592E5FC2"/>
    <w:rsid w:val="59445B2F"/>
    <w:rsid w:val="5C221269"/>
    <w:rsid w:val="5D330E97"/>
    <w:rsid w:val="5E3A590F"/>
    <w:rsid w:val="5EB507FB"/>
    <w:rsid w:val="64E04504"/>
    <w:rsid w:val="66563DF8"/>
    <w:rsid w:val="6F4F153C"/>
    <w:rsid w:val="6FC9313F"/>
    <w:rsid w:val="73622ED1"/>
    <w:rsid w:val="77C75F09"/>
    <w:rsid w:val="7C43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Normal (Web)"/>
    <w:basedOn w:val="1"/>
    <w:semiHidden/>
    <w:unhideWhenUsed/>
    <w:qFormat/>
    <w:uiPriority w:val="99"/>
    <w:pPr>
      <w:spacing w:before="0" w:beforeAutospacing="1" w:after="0" w:afterAutospacing="1"/>
      <w:ind w:left="0" w:right="0"/>
      <w:jc w:val="left"/>
    </w:pPr>
    <w:rPr>
      <w:rFonts w:hint="eastAsia" w:ascii="宋体" w:hAnsi="宋体" w:eastAsia="宋体" w:cs="宋体"/>
      <w:color w:val="333333"/>
      <w:kern w:val="0"/>
      <w:sz w:val="24"/>
      <w:lang w:val="en-US" w:eastAsia="zh-CN" w:bidi="ar"/>
    </w:rPr>
  </w:style>
  <w:style w:type="character" w:styleId="5">
    <w:name w:val="FollowedHyperlink"/>
    <w:basedOn w:val="4"/>
    <w:semiHidden/>
    <w:unhideWhenUsed/>
    <w:qFormat/>
    <w:uiPriority w:val="99"/>
    <w:rPr>
      <w:color w:val="353535"/>
      <w:u w:val="none"/>
    </w:rPr>
  </w:style>
  <w:style w:type="character" w:styleId="6">
    <w:name w:val="Hyperlink"/>
    <w:basedOn w:val="4"/>
    <w:semiHidden/>
    <w:unhideWhenUsed/>
    <w:uiPriority w:val="99"/>
    <w:rPr>
      <w:color w:val="353535"/>
      <w:u w:val="none"/>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et4"/>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2">
    <w:name w:val="et5"/>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13">
    <w:name w:val="et6"/>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14">
    <w:name w:val="et7"/>
    <w:basedOn w:val="1"/>
    <w:qFormat/>
    <w:uiPriority w:val="0"/>
    <w:pPr>
      <w:widowControl/>
      <w:spacing w:before="100" w:beforeAutospacing="1" w:after="100" w:afterAutospacing="1"/>
      <w:jc w:val="left"/>
      <w:textAlignment w:val="bottom"/>
    </w:pPr>
    <w:rPr>
      <w:rFonts w:ascii="宋体" w:hAnsi="宋体" w:eastAsia="宋体" w:cs="宋体"/>
      <w:color w:val="000000"/>
      <w:kern w:val="0"/>
      <w:sz w:val="22"/>
    </w:rPr>
  </w:style>
  <w:style w:type="paragraph" w:customStyle="1" w:styleId="15">
    <w:name w:val="et8"/>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6">
    <w:name w:val="et9"/>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7">
    <w:name w:val="et10"/>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8">
    <w:name w:val="et11"/>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19">
    <w:name w:val="et12"/>
    <w:basedOn w:val="1"/>
    <w:qFormat/>
    <w:uiPriority w:val="0"/>
    <w:pPr>
      <w:widowControl/>
      <w:spacing w:before="100" w:beforeAutospacing="1" w:after="100" w:afterAutospacing="1"/>
      <w:jc w:val="left"/>
      <w:textAlignment w:val="bottom"/>
    </w:pPr>
    <w:rPr>
      <w:rFonts w:ascii="宋体" w:hAnsi="宋体" w:eastAsia="宋体" w:cs="宋体"/>
      <w:color w:val="000000"/>
      <w:kern w:val="0"/>
      <w:sz w:val="22"/>
    </w:rPr>
  </w:style>
  <w:style w:type="paragraph" w:customStyle="1" w:styleId="20">
    <w:name w:val="et13"/>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21">
    <w:name w:val="et14"/>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22">
    <w:name w:val="et15"/>
    <w:basedOn w:val="1"/>
    <w:qFormat/>
    <w:uiPriority w:val="0"/>
    <w:pPr>
      <w:widowControl/>
      <w:spacing w:before="100" w:beforeAutospacing="1" w:after="100" w:afterAutospacing="1"/>
      <w:jc w:val="left"/>
      <w:textAlignment w:val="bottom"/>
    </w:pPr>
    <w:rPr>
      <w:rFonts w:ascii="仿宋" w:hAnsi="仿宋" w:eastAsia="仿宋" w:cs="宋体"/>
      <w:color w:val="000000"/>
      <w:kern w:val="0"/>
      <w:sz w:val="22"/>
    </w:rPr>
  </w:style>
  <w:style w:type="paragraph" w:customStyle="1" w:styleId="23">
    <w:name w:val="et16"/>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24">
    <w:name w:val="et17"/>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25">
    <w:name w:val="et18"/>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26">
    <w:name w:val="et19"/>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27">
    <w:name w:val="et20"/>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28">
    <w:name w:val="et21"/>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character" w:customStyle="1" w:styleId="29">
    <w:name w:val="item-name"/>
    <w:basedOn w:val="4"/>
    <w:qFormat/>
    <w:uiPriority w:val="0"/>
  </w:style>
  <w:style w:type="character" w:customStyle="1" w:styleId="30">
    <w:name w:val="item-name1"/>
    <w:basedOn w:val="4"/>
    <w:qFormat/>
    <w:uiPriority w:val="0"/>
  </w:style>
  <w:style w:type="character" w:customStyle="1" w:styleId="31">
    <w:name w:val="item-name2"/>
    <w:basedOn w:val="4"/>
    <w:qFormat/>
    <w:uiPriority w:val="0"/>
  </w:style>
  <w:style w:type="character" w:customStyle="1" w:styleId="32">
    <w:name w:val="item-name3"/>
    <w:basedOn w:val="4"/>
    <w:qFormat/>
    <w:uiPriority w:val="0"/>
  </w:style>
  <w:style w:type="character" w:customStyle="1" w:styleId="33">
    <w:name w:val="news_meta"/>
    <w:basedOn w:val="4"/>
    <w:qFormat/>
    <w:uiPriority w:val="0"/>
  </w:style>
  <w:style w:type="character" w:customStyle="1" w:styleId="34">
    <w:name w:val="column-name"/>
    <w:basedOn w:val="4"/>
    <w:qFormat/>
    <w:uiPriority w:val="0"/>
    <w:rPr>
      <w:b/>
      <w:color w:val="202020"/>
    </w:rPr>
  </w:style>
  <w:style w:type="character" w:customStyle="1" w:styleId="35">
    <w:name w:val="column-name1"/>
    <w:basedOn w:val="4"/>
    <w:qFormat/>
    <w:uiPriority w:val="0"/>
    <w:rPr>
      <w:color w:val="FFFFFF"/>
    </w:rPr>
  </w:style>
  <w:style w:type="character" w:customStyle="1" w:styleId="36">
    <w:name w:val="column-name2"/>
    <w:basedOn w:val="4"/>
    <w:qFormat/>
    <w:uiPriority w:val="0"/>
    <w:rPr>
      <w:color w:val="124D83"/>
    </w:rPr>
  </w:style>
  <w:style w:type="character" w:customStyle="1" w:styleId="37">
    <w:name w:val="column-name3"/>
    <w:basedOn w:val="4"/>
    <w:qFormat/>
    <w:uiPriority w:val="0"/>
    <w:rPr>
      <w:color w:val="124D83"/>
    </w:rPr>
  </w:style>
  <w:style w:type="character" w:customStyle="1" w:styleId="38">
    <w:name w:val="column-name4"/>
    <w:basedOn w:val="4"/>
    <w:qFormat/>
    <w:uiPriority w:val="0"/>
    <w:rPr>
      <w:color w:val="124D83"/>
    </w:rPr>
  </w:style>
  <w:style w:type="character" w:customStyle="1" w:styleId="39">
    <w:name w:val="news_title"/>
    <w:basedOn w:val="4"/>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1568</Words>
  <Characters>8941</Characters>
  <Lines>74</Lines>
  <Paragraphs>20</Paragraphs>
  <TotalTime>56</TotalTime>
  <ScaleCrop>false</ScaleCrop>
  <LinksUpToDate>false</LinksUpToDate>
  <CharactersWithSpaces>10489</CharactersWithSpaces>
  <Application>WPS Office_11.1.0.8013_F1E327BC-269C-435d-A152-05C5408002CA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2018-12-04T01:37:00Z</dcterms:created>
  <dc:creator>小霞 邓</dc:creator>
  <lastModifiedBy>小笨</lastModifiedBy>
  <lastPrinted>2018-12-04T01:37:00Z</lastPrinted>
  <dcterms:modified xsi:type="dcterms:W3CDTF">2018-12-17T07:57:05Z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